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C3" w:rsidRPr="007639C3" w:rsidRDefault="00F002D3" w:rsidP="00A45842">
      <w:pPr>
        <w:ind w:hanging="426"/>
        <w:jc w:val="center"/>
        <w:rPr>
          <w:b/>
          <w:color w:val="00B0F0"/>
          <w:sz w:val="40"/>
          <w:szCs w:val="40"/>
        </w:rPr>
      </w:pPr>
      <w:r w:rsidRPr="007E1C21">
        <w:rPr>
          <w:b/>
          <w:color w:val="00B0F0"/>
          <w:sz w:val="40"/>
          <w:szCs w:val="40"/>
        </w:rPr>
        <w:t>„</w:t>
      </w:r>
      <w:r w:rsidR="00A45842" w:rsidRPr="00A45842">
        <w:rPr>
          <w:b/>
          <w:color w:val="00B0F0"/>
          <w:sz w:val="40"/>
          <w:szCs w:val="40"/>
        </w:rPr>
        <w:t>Wspólne wprowadzanie produktów rolnych na rynek oraz nawiązanie współpracy w ramach krótkich</w:t>
      </w:r>
      <w:r w:rsidR="00A45842">
        <w:rPr>
          <w:b/>
          <w:color w:val="00B0F0"/>
          <w:sz w:val="40"/>
          <w:szCs w:val="40"/>
        </w:rPr>
        <w:t xml:space="preserve"> </w:t>
      </w:r>
      <w:r w:rsidR="00A45842">
        <w:rPr>
          <w:b/>
          <w:color w:val="00B0F0"/>
          <w:sz w:val="40"/>
          <w:szCs w:val="40"/>
        </w:rPr>
        <w:br/>
      </w:r>
      <w:r w:rsidR="00A45842" w:rsidRPr="00A45842">
        <w:rPr>
          <w:b/>
          <w:color w:val="00B0F0"/>
          <w:sz w:val="40"/>
          <w:szCs w:val="40"/>
        </w:rPr>
        <w:t>łańcuchów żywnościowych</w:t>
      </w:r>
      <w:r w:rsidR="007639C3" w:rsidRPr="007639C3">
        <w:rPr>
          <w:b/>
          <w:color w:val="00B0F0"/>
          <w:sz w:val="40"/>
          <w:szCs w:val="40"/>
        </w:rPr>
        <w:t>”</w:t>
      </w:r>
    </w:p>
    <w:p w:rsidR="008F599A" w:rsidRPr="008F599A" w:rsidRDefault="007E1C21" w:rsidP="008F599A">
      <w:pPr>
        <w:jc w:val="both"/>
      </w:pPr>
      <w:r w:rsidRPr="007E1C21">
        <w:rPr>
          <w:sz w:val="24"/>
          <w:szCs w:val="24"/>
        </w:rPr>
        <w:t xml:space="preserve">Nabór o wsparcie nr </w:t>
      </w:r>
      <w:r w:rsidR="00A45842">
        <w:rPr>
          <w:bCs/>
        </w:rPr>
        <w:t>4</w:t>
      </w:r>
      <w:r w:rsidR="007639C3" w:rsidRPr="007639C3">
        <w:rPr>
          <w:bCs/>
        </w:rPr>
        <w:t>/2025</w:t>
      </w:r>
      <w:r w:rsidR="007639C3">
        <w:rPr>
          <w:b/>
          <w:bCs/>
        </w:rPr>
        <w:t xml:space="preserve"> </w:t>
      </w:r>
      <w:r w:rsidR="007639C3" w:rsidRPr="007639C3">
        <w:rPr>
          <w:bCs/>
        </w:rPr>
        <w:t>(</w:t>
      </w:r>
      <w:r w:rsidR="007639C3">
        <w:rPr>
          <w:bCs/>
        </w:rPr>
        <w:t xml:space="preserve">CSOB </w:t>
      </w:r>
      <w:r w:rsidR="00A45842">
        <w:rPr>
          <w:bCs/>
        </w:rPr>
        <w:t>480972</w:t>
      </w:r>
      <w:r w:rsidR="007639C3" w:rsidRPr="007639C3">
        <w:rPr>
          <w:bCs/>
        </w:rPr>
        <w:t>)</w:t>
      </w:r>
      <w:r w:rsidR="007639C3">
        <w:rPr>
          <w:bCs/>
        </w:rPr>
        <w:t xml:space="preserve"> </w:t>
      </w:r>
      <w:r w:rsidR="007639C3" w:rsidRPr="007639C3">
        <w:rPr>
          <w:bCs/>
          <w:sz w:val="24"/>
          <w:szCs w:val="24"/>
        </w:rPr>
        <w:t>w ramach interwencji I.13.1 LEADER/Rozwój Lokalny Kierowany przez Społeczność PS WPR 2023-2027 – komponentu Wdrażanie LSR</w:t>
      </w:r>
      <w:r w:rsidR="007639C3">
        <w:rPr>
          <w:bCs/>
          <w:sz w:val="24"/>
          <w:szCs w:val="24"/>
        </w:rPr>
        <w:t xml:space="preserve"> </w:t>
      </w:r>
      <w:r w:rsidR="007639C3" w:rsidRPr="007639C3">
        <w:rPr>
          <w:sz w:val="24"/>
          <w:szCs w:val="24"/>
        </w:rPr>
        <w:t xml:space="preserve">w zakresie: </w:t>
      </w:r>
      <w:r w:rsidR="00A45842" w:rsidRPr="00A45842">
        <w:t>ROZWÓJ WSPÓŁPRACY POPRZEZ TWORZENIE KRÓTKICH ŁAŃCUCHÓW DOSTAW ŻYWNOŚCI (START KŁŻ)</w:t>
      </w:r>
    </w:p>
    <w:p w:rsidR="001D7FA3" w:rsidRPr="007639C3" w:rsidRDefault="001D7FA3" w:rsidP="007639C3">
      <w:pPr>
        <w:jc w:val="both"/>
        <w:rPr>
          <w:sz w:val="24"/>
          <w:szCs w:val="24"/>
        </w:rPr>
      </w:pPr>
    </w:p>
    <w:p w:rsidR="007E1C21" w:rsidRP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Beneficjent: </w:t>
      </w:r>
      <w:r w:rsidR="00A45842">
        <w:rPr>
          <w:b/>
          <w:bCs/>
          <w:iCs/>
          <w:sz w:val="24"/>
          <w:szCs w:val="24"/>
        </w:rPr>
        <w:t>MARCIN TOMASZEWSKI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Całkowita wartość projektu</w:t>
      </w:r>
      <w:r w:rsidRPr="007E1C21">
        <w:rPr>
          <w:b/>
          <w:bCs/>
          <w:iCs/>
          <w:sz w:val="24"/>
          <w:szCs w:val="24"/>
        </w:rPr>
        <w:t xml:space="preserve">: </w:t>
      </w:r>
      <w:r w:rsidR="00A45842" w:rsidRPr="00A45842">
        <w:rPr>
          <w:b/>
          <w:bCs/>
          <w:iCs/>
          <w:sz w:val="24"/>
          <w:szCs w:val="24"/>
        </w:rPr>
        <w:t>482</w:t>
      </w:r>
      <w:r w:rsidR="00A45842">
        <w:rPr>
          <w:b/>
          <w:bCs/>
          <w:iCs/>
          <w:sz w:val="24"/>
          <w:szCs w:val="24"/>
        </w:rPr>
        <w:t> 073,</w:t>
      </w:r>
      <w:r w:rsidR="00A45842" w:rsidRPr="00A45842">
        <w:rPr>
          <w:b/>
          <w:bCs/>
          <w:iCs/>
          <w:sz w:val="24"/>
          <w:szCs w:val="24"/>
        </w:rPr>
        <w:t xml:space="preserve">21 </w:t>
      </w:r>
      <w:r w:rsidRPr="007E1C21">
        <w:rPr>
          <w:b/>
          <w:bCs/>
          <w:iCs/>
          <w:sz w:val="24"/>
          <w:szCs w:val="24"/>
        </w:rPr>
        <w:t>PLN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Kwota dofinansowania</w:t>
      </w:r>
      <w:r w:rsidRPr="007E1C21">
        <w:rPr>
          <w:b/>
          <w:bCs/>
          <w:iCs/>
          <w:sz w:val="24"/>
          <w:szCs w:val="24"/>
        </w:rPr>
        <w:t xml:space="preserve">:  </w:t>
      </w:r>
      <w:r w:rsidR="00A45842" w:rsidRPr="00A45842">
        <w:rPr>
          <w:b/>
          <w:bCs/>
          <w:iCs/>
          <w:sz w:val="24"/>
          <w:szCs w:val="24"/>
        </w:rPr>
        <w:t>313</w:t>
      </w:r>
      <w:r w:rsidR="00A45842">
        <w:rPr>
          <w:b/>
          <w:bCs/>
          <w:iCs/>
          <w:sz w:val="24"/>
          <w:szCs w:val="24"/>
        </w:rPr>
        <w:t> </w:t>
      </w:r>
      <w:r w:rsidR="00A45842" w:rsidRPr="00A45842">
        <w:rPr>
          <w:b/>
          <w:bCs/>
          <w:iCs/>
          <w:sz w:val="24"/>
          <w:szCs w:val="24"/>
        </w:rPr>
        <w:t>347</w:t>
      </w:r>
      <w:r w:rsidR="00A45842">
        <w:rPr>
          <w:b/>
          <w:bCs/>
          <w:iCs/>
          <w:sz w:val="24"/>
          <w:szCs w:val="24"/>
        </w:rPr>
        <w:t>,</w:t>
      </w:r>
      <w:r w:rsidR="00A45842" w:rsidRPr="00A45842">
        <w:rPr>
          <w:b/>
          <w:bCs/>
          <w:iCs/>
          <w:sz w:val="24"/>
          <w:szCs w:val="24"/>
        </w:rPr>
        <w:t xml:space="preserve">59 </w:t>
      </w:r>
      <w:r w:rsidRPr="007E1C21">
        <w:rPr>
          <w:b/>
          <w:bCs/>
          <w:iCs/>
          <w:sz w:val="24"/>
          <w:szCs w:val="24"/>
        </w:rPr>
        <w:t>PL</w:t>
      </w:r>
      <w:r>
        <w:rPr>
          <w:b/>
          <w:bCs/>
          <w:iCs/>
          <w:sz w:val="24"/>
          <w:szCs w:val="24"/>
        </w:rPr>
        <w:t>N</w:t>
      </w:r>
    </w:p>
    <w:p w:rsid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Planowany </w:t>
      </w:r>
      <w:r w:rsidR="00B84CCE">
        <w:rPr>
          <w:bCs/>
          <w:iCs/>
          <w:sz w:val="24"/>
          <w:szCs w:val="24"/>
        </w:rPr>
        <w:t>termin zakończenia</w:t>
      </w:r>
      <w:r w:rsidRPr="007E1C21">
        <w:rPr>
          <w:bCs/>
          <w:iCs/>
          <w:sz w:val="24"/>
          <w:szCs w:val="24"/>
        </w:rPr>
        <w:t xml:space="preserve"> realizacji projektu:</w:t>
      </w:r>
      <w:r w:rsidRPr="007E1C21">
        <w:rPr>
          <w:b/>
          <w:bCs/>
          <w:iCs/>
          <w:sz w:val="24"/>
          <w:szCs w:val="24"/>
        </w:rPr>
        <w:t xml:space="preserve"> </w:t>
      </w:r>
      <w:r w:rsidR="00A45842">
        <w:rPr>
          <w:b/>
          <w:bCs/>
          <w:iCs/>
          <w:sz w:val="24"/>
          <w:szCs w:val="24"/>
        </w:rPr>
        <w:t>31.03.2028</w:t>
      </w:r>
      <w:bookmarkStart w:id="0" w:name="_GoBack"/>
      <w:bookmarkEnd w:id="0"/>
      <w:r w:rsidRPr="007E1C21">
        <w:rPr>
          <w:b/>
          <w:bCs/>
          <w:iCs/>
          <w:sz w:val="24"/>
          <w:szCs w:val="24"/>
        </w:rPr>
        <w:t xml:space="preserve"> r.</w:t>
      </w:r>
    </w:p>
    <w:p w:rsidR="007E1C21" w:rsidRDefault="007E1C21" w:rsidP="007E1C21">
      <w:pPr>
        <w:jc w:val="both"/>
      </w:pPr>
    </w:p>
    <w:p w:rsidR="007E1C21" w:rsidRPr="007E1C21" w:rsidRDefault="007639C3" w:rsidP="007E1C21">
      <w:pPr>
        <w:jc w:val="both"/>
        <w:rPr>
          <w:b/>
        </w:rPr>
      </w:pPr>
      <w:r>
        <w:rPr>
          <w:b/>
        </w:rPr>
        <w:t>C</w:t>
      </w:r>
      <w:r w:rsidR="007E1C21" w:rsidRPr="007E1C21">
        <w:rPr>
          <w:b/>
        </w:rPr>
        <w:t>el projektu:</w:t>
      </w:r>
    </w:p>
    <w:p w:rsidR="00A45842" w:rsidRDefault="00A45842" w:rsidP="00A45842">
      <w:pPr>
        <w:jc w:val="both"/>
        <w:rPr>
          <w:b/>
        </w:rPr>
      </w:pPr>
      <w:r w:rsidRPr="00A45842">
        <w:t>Rozwój lokalnego rynku żywności poprzez współpracę rolników, skrócenie łańcucha dostaw, wzrost dochodów,</w:t>
      </w:r>
      <w:r>
        <w:t xml:space="preserve"> </w:t>
      </w:r>
      <w:r w:rsidRPr="00A45842">
        <w:t>innowacyjne wykorzystanie zasobów i promocję produktów w terminie realizacji operacji</w:t>
      </w:r>
      <w:r w:rsidRPr="00A45842">
        <w:rPr>
          <w:b/>
        </w:rPr>
        <w:t xml:space="preserve"> </w:t>
      </w:r>
    </w:p>
    <w:p w:rsidR="00F002D3" w:rsidRPr="007E1C21" w:rsidRDefault="00F002D3" w:rsidP="00A45842">
      <w:pPr>
        <w:jc w:val="both"/>
        <w:rPr>
          <w:b/>
        </w:rPr>
      </w:pPr>
      <w:r w:rsidRPr="007E1C21">
        <w:rPr>
          <w:b/>
        </w:rPr>
        <w:t>Opis projektu:</w:t>
      </w:r>
    </w:p>
    <w:p w:rsidR="007E1C21" w:rsidRPr="008F599A" w:rsidRDefault="00A45842" w:rsidP="00A4584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45842">
        <w:rPr>
          <w:rFonts w:ascii="Calibri" w:hAnsi="Calibri" w:cs="Calibri"/>
          <w:sz w:val="24"/>
          <w:szCs w:val="24"/>
        </w:rPr>
        <w:t>Operacja zakłada współpracę pięciu rolników w celu utworzenia krótkiego łańcucha dostaw żywności (KŁŻ)poprzez wspólną sprzedaż lokalnych produktów: zbóż, ziemniaków, kopru, dyni, chrzanu oraz innowacyjnego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A45842">
        <w:rPr>
          <w:rFonts w:ascii="Calibri" w:hAnsi="Calibri" w:cs="Calibri"/>
          <w:sz w:val="24"/>
          <w:szCs w:val="24"/>
        </w:rPr>
        <w:t>produktu – sushi z dodatkiem ryb pochodzących z własnych zasobów. Dzięki bezpośrednim relacjom z</w:t>
      </w:r>
      <w:r>
        <w:rPr>
          <w:rFonts w:ascii="Calibri" w:hAnsi="Calibri" w:cs="Calibri"/>
          <w:sz w:val="24"/>
          <w:szCs w:val="24"/>
        </w:rPr>
        <w:t xml:space="preserve"> </w:t>
      </w:r>
      <w:r w:rsidRPr="00A45842">
        <w:rPr>
          <w:rFonts w:ascii="Calibri" w:hAnsi="Calibri" w:cs="Calibri"/>
          <w:sz w:val="24"/>
          <w:szCs w:val="24"/>
        </w:rPr>
        <w:t>konsumentem ograniczone zostaną koszty logistyczne, a oferowane produkty będą świeże i wysokiej jakości.</w:t>
      </w:r>
      <w:r>
        <w:rPr>
          <w:rFonts w:ascii="Calibri" w:hAnsi="Calibri" w:cs="Calibri"/>
          <w:sz w:val="24"/>
          <w:szCs w:val="24"/>
        </w:rPr>
        <w:t xml:space="preserve"> </w:t>
      </w:r>
      <w:r w:rsidRPr="00A45842">
        <w:rPr>
          <w:rFonts w:ascii="Calibri" w:hAnsi="Calibri" w:cs="Calibri"/>
          <w:sz w:val="24"/>
          <w:szCs w:val="24"/>
        </w:rPr>
        <w:t>Grupa utworzy wspólną stronę internetową, sklep online oraz profil na Facebooku – wszystkie kanały będą</w:t>
      </w:r>
      <w:r>
        <w:rPr>
          <w:rFonts w:ascii="Calibri" w:hAnsi="Calibri" w:cs="Calibri"/>
          <w:sz w:val="24"/>
          <w:szCs w:val="24"/>
        </w:rPr>
        <w:t xml:space="preserve"> </w:t>
      </w:r>
      <w:r w:rsidRPr="00A45842">
        <w:rPr>
          <w:rFonts w:ascii="Calibri" w:hAnsi="Calibri" w:cs="Calibri"/>
          <w:sz w:val="24"/>
          <w:szCs w:val="24"/>
        </w:rPr>
        <w:t xml:space="preserve">działały pod wspólnym logo. Produkty trafią na rynek lokalny. Członkowie grupy to aktywni rolnicy </w:t>
      </w:r>
      <w:r>
        <w:rPr>
          <w:rFonts w:ascii="Calibri" w:hAnsi="Calibri" w:cs="Calibri"/>
          <w:sz w:val="24"/>
          <w:szCs w:val="24"/>
        </w:rPr>
        <w:t xml:space="preserve">          </w:t>
      </w:r>
      <w:r w:rsidRPr="00A45842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A45842">
        <w:rPr>
          <w:rFonts w:ascii="Calibri" w:hAnsi="Calibri" w:cs="Calibri"/>
          <w:sz w:val="24"/>
          <w:szCs w:val="24"/>
        </w:rPr>
        <w:t>doświadczeniem, posiadający zaplecze produkcyjne i przetwórcze. Operacja przyczyni się do dywersyfikacji</w:t>
      </w:r>
      <w:r>
        <w:rPr>
          <w:rFonts w:ascii="Calibri" w:hAnsi="Calibri" w:cs="Calibri"/>
          <w:sz w:val="24"/>
          <w:szCs w:val="24"/>
        </w:rPr>
        <w:t xml:space="preserve"> </w:t>
      </w:r>
      <w:r w:rsidRPr="00A45842">
        <w:rPr>
          <w:rFonts w:ascii="Calibri" w:hAnsi="Calibri" w:cs="Calibri"/>
          <w:sz w:val="24"/>
          <w:szCs w:val="24"/>
        </w:rPr>
        <w:t>działalności, wzrostu dochodów i poprawy konkurencyjności gospodarstw oraz wzmocni współpracę i</w:t>
      </w:r>
      <w:r>
        <w:rPr>
          <w:rFonts w:ascii="Calibri" w:hAnsi="Calibri" w:cs="Calibri"/>
          <w:sz w:val="24"/>
          <w:szCs w:val="24"/>
        </w:rPr>
        <w:t xml:space="preserve"> </w:t>
      </w:r>
      <w:r w:rsidRPr="00A45842">
        <w:rPr>
          <w:rFonts w:ascii="Calibri" w:hAnsi="Calibri" w:cs="Calibri"/>
          <w:sz w:val="24"/>
          <w:szCs w:val="24"/>
        </w:rPr>
        <w:t>innowacyjne wykorzystanie lokalnych zasobów gminy Budzyń.</w:t>
      </w: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Pr="00F002D3" w:rsidRDefault="007E1C21" w:rsidP="00F002D3">
      <w:pPr>
        <w:jc w:val="both"/>
      </w:pPr>
    </w:p>
    <w:sectPr w:rsidR="007E1C21" w:rsidRPr="00F002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6F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DBC08D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F"/>
    <w:rsid w:val="00014F14"/>
    <w:rsid w:val="000151C6"/>
    <w:rsid w:val="000249B6"/>
    <w:rsid w:val="00024EEE"/>
    <w:rsid w:val="00035375"/>
    <w:rsid w:val="0004258A"/>
    <w:rsid w:val="00050366"/>
    <w:rsid w:val="00051C14"/>
    <w:rsid w:val="000A044F"/>
    <w:rsid w:val="000B10A1"/>
    <w:rsid w:val="000C234C"/>
    <w:rsid w:val="000D151F"/>
    <w:rsid w:val="000D20F8"/>
    <w:rsid w:val="000D6303"/>
    <w:rsid w:val="000D793A"/>
    <w:rsid w:val="000F2EC3"/>
    <w:rsid w:val="00101399"/>
    <w:rsid w:val="00144A4C"/>
    <w:rsid w:val="00155C22"/>
    <w:rsid w:val="00183533"/>
    <w:rsid w:val="00185315"/>
    <w:rsid w:val="00185FE4"/>
    <w:rsid w:val="001A5F31"/>
    <w:rsid w:val="001C34A6"/>
    <w:rsid w:val="001C6748"/>
    <w:rsid w:val="001D21FE"/>
    <w:rsid w:val="001D674E"/>
    <w:rsid w:val="001D7FA3"/>
    <w:rsid w:val="001F1F85"/>
    <w:rsid w:val="001F2AFC"/>
    <w:rsid w:val="00222A23"/>
    <w:rsid w:val="00224183"/>
    <w:rsid w:val="00225274"/>
    <w:rsid w:val="002272F9"/>
    <w:rsid w:val="00243FA5"/>
    <w:rsid w:val="002575D4"/>
    <w:rsid w:val="00257E2E"/>
    <w:rsid w:val="00264B53"/>
    <w:rsid w:val="00277F8C"/>
    <w:rsid w:val="00283070"/>
    <w:rsid w:val="002933AC"/>
    <w:rsid w:val="00297117"/>
    <w:rsid w:val="002C28B0"/>
    <w:rsid w:val="002E3496"/>
    <w:rsid w:val="002E79D0"/>
    <w:rsid w:val="002E7E0F"/>
    <w:rsid w:val="002F3858"/>
    <w:rsid w:val="003166FC"/>
    <w:rsid w:val="00320D37"/>
    <w:rsid w:val="0032161B"/>
    <w:rsid w:val="00321A10"/>
    <w:rsid w:val="00353D6C"/>
    <w:rsid w:val="00360253"/>
    <w:rsid w:val="00376063"/>
    <w:rsid w:val="00385114"/>
    <w:rsid w:val="00390E27"/>
    <w:rsid w:val="003B0029"/>
    <w:rsid w:val="003B0F2B"/>
    <w:rsid w:val="003B19C4"/>
    <w:rsid w:val="003B37A0"/>
    <w:rsid w:val="003D2085"/>
    <w:rsid w:val="003D4B63"/>
    <w:rsid w:val="00402658"/>
    <w:rsid w:val="00406878"/>
    <w:rsid w:val="00410DA4"/>
    <w:rsid w:val="00411E4A"/>
    <w:rsid w:val="004204A2"/>
    <w:rsid w:val="00457120"/>
    <w:rsid w:val="004605BF"/>
    <w:rsid w:val="0046604E"/>
    <w:rsid w:val="004663D5"/>
    <w:rsid w:val="00474966"/>
    <w:rsid w:val="004949BC"/>
    <w:rsid w:val="00497DAF"/>
    <w:rsid w:val="004B50A0"/>
    <w:rsid w:val="004C7913"/>
    <w:rsid w:val="004E5D35"/>
    <w:rsid w:val="00501334"/>
    <w:rsid w:val="005163DF"/>
    <w:rsid w:val="005338AB"/>
    <w:rsid w:val="00543C7D"/>
    <w:rsid w:val="005557C8"/>
    <w:rsid w:val="00573A1F"/>
    <w:rsid w:val="00574E98"/>
    <w:rsid w:val="00592F90"/>
    <w:rsid w:val="00593A1B"/>
    <w:rsid w:val="00595F8D"/>
    <w:rsid w:val="005B44A0"/>
    <w:rsid w:val="005E5AF2"/>
    <w:rsid w:val="006061AE"/>
    <w:rsid w:val="00612C4F"/>
    <w:rsid w:val="00655CF1"/>
    <w:rsid w:val="006561BC"/>
    <w:rsid w:val="00681540"/>
    <w:rsid w:val="00687759"/>
    <w:rsid w:val="006A2936"/>
    <w:rsid w:val="006A7E1E"/>
    <w:rsid w:val="006C3EF3"/>
    <w:rsid w:val="006C521F"/>
    <w:rsid w:val="006F5127"/>
    <w:rsid w:val="00703CCF"/>
    <w:rsid w:val="007048B2"/>
    <w:rsid w:val="00710AB1"/>
    <w:rsid w:val="00721FA0"/>
    <w:rsid w:val="0074273E"/>
    <w:rsid w:val="007639C3"/>
    <w:rsid w:val="00770C77"/>
    <w:rsid w:val="00772BD4"/>
    <w:rsid w:val="007842EA"/>
    <w:rsid w:val="007906E5"/>
    <w:rsid w:val="007A0B01"/>
    <w:rsid w:val="007A2F1C"/>
    <w:rsid w:val="007D65F3"/>
    <w:rsid w:val="007E1C21"/>
    <w:rsid w:val="007E7E88"/>
    <w:rsid w:val="0080246C"/>
    <w:rsid w:val="008106A6"/>
    <w:rsid w:val="00815765"/>
    <w:rsid w:val="00823082"/>
    <w:rsid w:val="0082308A"/>
    <w:rsid w:val="00835052"/>
    <w:rsid w:val="00837D7E"/>
    <w:rsid w:val="008406B8"/>
    <w:rsid w:val="00840F89"/>
    <w:rsid w:val="00841AC9"/>
    <w:rsid w:val="0084572A"/>
    <w:rsid w:val="00845DED"/>
    <w:rsid w:val="00861CC2"/>
    <w:rsid w:val="00863F1E"/>
    <w:rsid w:val="00870C91"/>
    <w:rsid w:val="00875673"/>
    <w:rsid w:val="00887A05"/>
    <w:rsid w:val="00892CC0"/>
    <w:rsid w:val="0089685F"/>
    <w:rsid w:val="008B1438"/>
    <w:rsid w:val="008B2185"/>
    <w:rsid w:val="008C44ED"/>
    <w:rsid w:val="008D27A8"/>
    <w:rsid w:val="008D3A1B"/>
    <w:rsid w:val="008D4061"/>
    <w:rsid w:val="008E2E0E"/>
    <w:rsid w:val="008E3284"/>
    <w:rsid w:val="008E66E4"/>
    <w:rsid w:val="008F38DF"/>
    <w:rsid w:val="008F599A"/>
    <w:rsid w:val="0091413A"/>
    <w:rsid w:val="009271CC"/>
    <w:rsid w:val="00937046"/>
    <w:rsid w:val="00943D3F"/>
    <w:rsid w:val="00944460"/>
    <w:rsid w:val="00966D29"/>
    <w:rsid w:val="009748A9"/>
    <w:rsid w:val="00983BA5"/>
    <w:rsid w:val="009A0028"/>
    <w:rsid w:val="009B283C"/>
    <w:rsid w:val="009B30C9"/>
    <w:rsid w:val="009B5B57"/>
    <w:rsid w:val="009C5564"/>
    <w:rsid w:val="009D7690"/>
    <w:rsid w:val="00A10AD3"/>
    <w:rsid w:val="00A11274"/>
    <w:rsid w:val="00A129FC"/>
    <w:rsid w:val="00A304A9"/>
    <w:rsid w:val="00A34EAF"/>
    <w:rsid w:val="00A42E59"/>
    <w:rsid w:val="00A45842"/>
    <w:rsid w:val="00A502FC"/>
    <w:rsid w:val="00A52111"/>
    <w:rsid w:val="00A55923"/>
    <w:rsid w:val="00A80BCA"/>
    <w:rsid w:val="00A81035"/>
    <w:rsid w:val="00A97093"/>
    <w:rsid w:val="00AA15E4"/>
    <w:rsid w:val="00AB7A60"/>
    <w:rsid w:val="00AD28CF"/>
    <w:rsid w:val="00AD37EA"/>
    <w:rsid w:val="00AD4CC1"/>
    <w:rsid w:val="00B27A2B"/>
    <w:rsid w:val="00B458B7"/>
    <w:rsid w:val="00B603E9"/>
    <w:rsid w:val="00B734C3"/>
    <w:rsid w:val="00B82892"/>
    <w:rsid w:val="00B84CCE"/>
    <w:rsid w:val="00B91930"/>
    <w:rsid w:val="00BB7B7F"/>
    <w:rsid w:val="00BF740A"/>
    <w:rsid w:val="00C023D3"/>
    <w:rsid w:val="00C07655"/>
    <w:rsid w:val="00C17BFD"/>
    <w:rsid w:val="00C23705"/>
    <w:rsid w:val="00C3130D"/>
    <w:rsid w:val="00C4381D"/>
    <w:rsid w:val="00C53968"/>
    <w:rsid w:val="00C7641E"/>
    <w:rsid w:val="00C76FEE"/>
    <w:rsid w:val="00C81660"/>
    <w:rsid w:val="00C8206C"/>
    <w:rsid w:val="00C95EE6"/>
    <w:rsid w:val="00CC449F"/>
    <w:rsid w:val="00CD10AB"/>
    <w:rsid w:val="00CD28D3"/>
    <w:rsid w:val="00CE699B"/>
    <w:rsid w:val="00CE7A0B"/>
    <w:rsid w:val="00D031B9"/>
    <w:rsid w:val="00D4640A"/>
    <w:rsid w:val="00D55290"/>
    <w:rsid w:val="00D57562"/>
    <w:rsid w:val="00D745A5"/>
    <w:rsid w:val="00D80A94"/>
    <w:rsid w:val="00DB2975"/>
    <w:rsid w:val="00DE2404"/>
    <w:rsid w:val="00DE5029"/>
    <w:rsid w:val="00DF56CF"/>
    <w:rsid w:val="00E13B11"/>
    <w:rsid w:val="00E210F8"/>
    <w:rsid w:val="00E2284D"/>
    <w:rsid w:val="00E23591"/>
    <w:rsid w:val="00E27CF4"/>
    <w:rsid w:val="00E32030"/>
    <w:rsid w:val="00E33531"/>
    <w:rsid w:val="00E44145"/>
    <w:rsid w:val="00E507AE"/>
    <w:rsid w:val="00E60095"/>
    <w:rsid w:val="00E71C66"/>
    <w:rsid w:val="00EB2E37"/>
    <w:rsid w:val="00EB6A83"/>
    <w:rsid w:val="00EC4397"/>
    <w:rsid w:val="00EC4D44"/>
    <w:rsid w:val="00EC72BD"/>
    <w:rsid w:val="00EC7331"/>
    <w:rsid w:val="00ED7B47"/>
    <w:rsid w:val="00EF7F93"/>
    <w:rsid w:val="00EF7FBD"/>
    <w:rsid w:val="00F002D3"/>
    <w:rsid w:val="00F152AB"/>
    <w:rsid w:val="00F17964"/>
    <w:rsid w:val="00F20E65"/>
    <w:rsid w:val="00F23DF9"/>
    <w:rsid w:val="00F25E64"/>
    <w:rsid w:val="00F31CB3"/>
    <w:rsid w:val="00F3331D"/>
    <w:rsid w:val="00F4351B"/>
    <w:rsid w:val="00F45F26"/>
    <w:rsid w:val="00F55898"/>
    <w:rsid w:val="00F6112C"/>
    <w:rsid w:val="00F64E4B"/>
    <w:rsid w:val="00F96091"/>
    <w:rsid w:val="00FA4786"/>
    <w:rsid w:val="00FB6132"/>
    <w:rsid w:val="00FD78F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C4F1AC-AF9F-4C9A-8B80-79FD6A1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F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F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45F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8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38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38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381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E1C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14</cp:revision>
  <dcterms:created xsi:type="dcterms:W3CDTF">2026-07-14T12:47:00Z</dcterms:created>
  <dcterms:modified xsi:type="dcterms:W3CDTF">2026-07-15T10:01:00Z</dcterms:modified>
</cp:coreProperties>
</file>