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F6" w:rsidRDefault="00E9465F">
      <w:pPr>
        <w:ind w:left="27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365760</wp:posOffset>
            </wp:positionH>
            <wp:positionV relativeFrom="page">
              <wp:posOffset>269875</wp:posOffset>
            </wp:positionV>
            <wp:extent cx="2028190" cy="829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4568825</wp:posOffset>
            </wp:positionH>
            <wp:positionV relativeFrom="page">
              <wp:posOffset>266700</wp:posOffset>
            </wp:positionV>
            <wp:extent cx="2573020" cy="835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6"/>
          <w:szCs w:val="16"/>
        </w:rPr>
        <w:t>Stowarzyszenie ETAP</w:t>
      </w:r>
    </w:p>
    <w:p w:rsidR="008D07F6" w:rsidRDefault="008D07F6">
      <w:pPr>
        <w:spacing w:line="34" w:lineRule="exact"/>
        <w:rPr>
          <w:sz w:val="24"/>
          <w:szCs w:val="24"/>
        </w:rPr>
      </w:pPr>
    </w:p>
    <w:p w:rsidR="008D07F6" w:rsidRDefault="00E9465F">
      <w:pPr>
        <w:spacing w:line="226" w:lineRule="auto"/>
        <w:ind w:left="2760" w:right="404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ul. Jerzego Suszki 9, 60-681 Poznań tel. +48 61 656 99 71 www.owesetap.pl</w:t>
      </w:r>
    </w:p>
    <w:p w:rsidR="008D07F6" w:rsidRDefault="008D07F6">
      <w:pPr>
        <w:spacing w:line="122" w:lineRule="exact"/>
        <w:rPr>
          <w:sz w:val="24"/>
          <w:szCs w:val="24"/>
        </w:rPr>
      </w:pPr>
    </w:p>
    <w:p w:rsidR="008D07F6" w:rsidRDefault="00E9465F">
      <w:pPr>
        <w:ind w:left="27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Subregionalny punkt konsultacyjny OWES:</w:t>
      </w:r>
    </w:p>
    <w:p w:rsidR="008D07F6" w:rsidRDefault="00E9465F">
      <w:pPr>
        <w:ind w:left="27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ul. Kołobrzeska 8A/U2, 64 - 920 Piła</w:t>
      </w:r>
    </w:p>
    <w:p w:rsidR="008D07F6" w:rsidRDefault="00E9465F">
      <w:pPr>
        <w:spacing w:line="238" w:lineRule="auto"/>
        <w:ind w:left="27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tel.: 508 084 235</w:t>
      </w:r>
    </w:p>
    <w:p w:rsidR="008D07F6" w:rsidRDefault="008D07F6">
      <w:pPr>
        <w:spacing w:line="200" w:lineRule="exact"/>
        <w:rPr>
          <w:sz w:val="24"/>
          <w:szCs w:val="24"/>
        </w:rPr>
      </w:pPr>
    </w:p>
    <w:p w:rsidR="008D07F6" w:rsidRDefault="008D07F6">
      <w:pPr>
        <w:spacing w:line="276" w:lineRule="exact"/>
        <w:rPr>
          <w:sz w:val="24"/>
          <w:szCs w:val="24"/>
        </w:rPr>
      </w:pPr>
    </w:p>
    <w:p w:rsidR="008D07F6" w:rsidRDefault="00E9465F">
      <w:pPr>
        <w:spacing w:line="276" w:lineRule="auto"/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3"/>
          <w:szCs w:val="23"/>
        </w:rPr>
        <w:t xml:space="preserve">Ośrodek Wsparcia Ekonomii Społecznej w Subregionie pilskim </w:t>
      </w:r>
      <w:r>
        <w:rPr>
          <w:rFonts w:ascii="Calibri" w:eastAsia="Calibri" w:hAnsi="Calibri" w:cs="Calibri"/>
          <w:b/>
          <w:bCs/>
          <w:sz w:val="23"/>
          <w:szCs w:val="23"/>
        </w:rPr>
        <w:t>III projekt realizowany przez Stowarzyszenie ETAP, w ramach działania 6.11 Podmioty ekonomii społecznej- w ramach programu Fundusze Europejskie dla Wielkopolski na lata 2021 – 2027, współfinansowanego ze środków Unii Europejskiej z Europejskiego Funduszu S</w:t>
      </w:r>
      <w:r>
        <w:rPr>
          <w:rFonts w:ascii="Calibri" w:eastAsia="Calibri" w:hAnsi="Calibri" w:cs="Calibri"/>
          <w:b/>
          <w:bCs/>
          <w:sz w:val="23"/>
          <w:szCs w:val="23"/>
        </w:rPr>
        <w:t>połecznego</w:t>
      </w:r>
    </w:p>
    <w:p w:rsidR="008D07F6" w:rsidRDefault="008D07F6">
      <w:pPr>
        <w:spacing w:line="297" w:lineRule="exact"/>
        <w:rPr>
          <w:sz w:val="24"/>
          <w:szCs w:val="24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CEL PROJEKTU:</w:t>
      </w:r>
    </w:p>
    <w:p w:rsidR="008D07F6" w:rsidRDefault="008D07F6">
      <w:pPr>
        <w:spacing w:line="346" w:lineRule="exact"/>
        <w:rPr>
          <w:sz w:val="24"/>
          <w:szCs w:val="24"/>
        </w:rPr>
      </w:pPr>
    </w:p>
    <w:p w:rsidR="008D07F6" w:rsidRDefault="00E9465F">
      <w:pPr>
        <w:spacing w:line="26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Celem projektu jest wzmocnienie potencjału sektora ekonomii społecznej w Subregionie pilskim dzięki wsparciu Ośrodka Wsparcia Ekonomii Społecznej (OWES). Działania obejmą co najmniej 167 osób zagrożonych wykluczeniem społecznym, </w:t>
      </w:r>
      <w:r>
        <w:rPr>
          <w:rFonts w:ascii="Calibri" w:eastAsia="Calibri" w:hAnsi="Calibri" w:cs="Calibri"/>
          <w:sz w:val="24"/>
          <w:szCs w:val="24"/>
        </w:rPr>
        <w:t>które planują założenie lub podjęcie pracy w przedsiębiorstwach społecznych. Działania OWES będą również skierowane do innych osób i podmiotów planujących założenie PES.</w:t>
      </w:r>
    </w:p>
    <w:p w:rsidR="008D07F6" w:rsidRDefault="008D07F6">
      <w:pPr>
        <w:spacing w:line="351" w:lineRule="exact"/>
        <w:rPr>
          <w:sz w:val="24"/>
          <w:szCs w:val="24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REZULTATY PROJEKTU:</w:t>
      </w:r>
    </w:p>
    <w:p w:rsidR="008D07F6" w:rsidRDefault="008D07F6">
      <w:pPr>
        <w:spacing w:line="200" w:lineRule="exact"/>
        <w:rPr>
          <w:sz w:val="24"/>
          <w:szCs w:val="24"/>
        </w:rPr>
      </w:pPr>
    </w:p>
    <w:p w:rsidR="008D07F6" w:rsidRDefault="008D07F6">
      <w:pPr>
        <w:spacing w:line="214" w:lineRule="exact"/>
        <w:rPr>
          <w:sz w:val="24"/>
          <w:szCs w:val="24"/>
        </w:rPr>
      </w:pPr>
    </w:p>
    <w:p w:rsidR="008D07F6" w:rsidRDefault="00E9465F">
      <w:pPr>
        <w:spacing w:line="271" w:lineRule="auto"/>
        <w:ind w:right="21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3"/>
          <w:szCs w:val="23"/>
        </w:rPr>
        <w:t xml:space="preserve"> liczba osób niezatrudnionych objętych wsparciem w programie- </w:t>
      </w:r>
      <w:r>
        <w:rPr>
          <w:rFonts w:ascii="Calibri" w:eastAsia="Calibri" w:hAnsi="Calibri" w:cs="Calibri"/>
          <w:sz w:val="23"/>
          <w:szCs w:val="23"/>
        </w:rPr>
        <w:t xml:space="preserve">167, </w:t>
      </w:r>
      <w:r>
        <w:rPr>
          <w:noProof/>
          <w:sz w:val="1"/>
          <w:szCs w:val="1"/>
        </w:rPr>
        <w:drawing>
          <wp:inline distT="0" distB="0" distL="0" distR="0">
            <wp:extent cx="127000" cy="127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3"/>
          <w:szCs w:val="23"/>
        </w:rPr>
        <w:t xml:space="preserve"> liczba podmiotów ekonomii społecznej objętych wsparciem- 83,</w:t>
      </w:r>
    </w:p>
    <w:p w:rsidR="008D07F6" w:rsidRDefault="008D07F6">
      <w:pPr>
        <w:spacing w:line="8" w:lineRule="exact"/>
        <w:rPr>
          <w:sz w:val="24"/>
          <w:szCs w:val="24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7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liczba miejsc pracy utworzonych w przedsiębiorstwach społecznych- 152</w:t>
      </w:r>
    </w:p>
    <w:p w:rsidR="008D07F6" w:rsidRDefault="008D07F6">
      <w:pPr>
        <w:spacing w:line="75" w:lineRule="exact"/>
        <w:rPr>
          <w:sz w:val="24"/>
          <w:szCs w:val="24"/>
        </w:rPr>
      </w:pPr>
    </w:p>
    <w:p w:rsidR="008D07F6" w:rsidRDefault="00E9465F">
      <w:pPr>
        <w:ind w:left="280" w:hanging="283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7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liczba osób pracujących, łącznie z prowadzącymi działalność na własny rachunek, po opuszczeniu programu- 107,</w:t>
      </w:r>
    </w:p>
    <w:p w:rsidR="008D07F6" w:rsidRDefault="008D07F6">
      <w:pPr>
        <w:spacing w:line="43" w:lineRule="exact"/>
        <w:rPr>
          <w:sz w:val="24"/>
          <w:szCs w:val="24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zrealizowanie ścieżki reintegracji społeczno-zawodowej- 167 osób niezatrudnionych,</w:t>
      </w:r>
    </w:p>
    <w:p w:rsidR="008D07F6" w:rsidRDefault="008D07F6">
      <w:pPr>
        <w:spacing w:line="76" w:lineRule="exact"/>
        <w:rPr>
          <w:sz w:val="24"/>
          <w:szCs w:val="24"/>
        </w:rPr>
      </w:pPr>
    </w:p>
    <w:p w:rsidR="008D07F6" w:rsidRDefault="00E9465F">
      <w:pPr>
        <w:spacing w:line="236" w:lineRule="auto"/>
        <w:ind w:left="280" w:right="20" w:hanging="283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przezwyciężenie</w:t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barier osobowościowych, które utrudniają funkcjonowanie w społeczeństwie- 167 osób niezatrudnionych,</w:t>
      </w:r>
    </w:p>
    <w:p w:rsidR="008D07F6" w:rsidRDefault="008D07F6">
      <w:pPr>
        <w:spacing w:line="98" w:lineRule="exact"/>
        <w:rPr>
          <w:sz w:val="24"/>
          <w:szCs w:val="24"/>
        </w:rPr>
      </w:pPr>
    </w:p>
    <w:p w:rsidR="008D07F6" w:rsidRDefault="00E9465F">
      <w:pPr>
        <w:spacing w:line="236" w:lineRule="auto"/>
        <w:ind w:left="280" w:hanging="283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zdobycie</w:t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nowych umiejętności/kompetencji/kwalifik</w:t>
      </w:r>
      <w:r>
        <w:rPr>
          <w:rFonts w:ascii="Calibri" w:eastAsia="Calibri" w:hAnsi="Calibri" w:cs="Calibri"/>
          <w:sz w:val="24"/>
          <w:szCs w:val="24"/>
        </w:rPr>
        <w:t>acji/doświadczenia- 167 osób niezatrudnionych.</w:t>
      </w:r>
    </w:p>
    <w:p w:rsidR="008D07F6" w:rsidRDefault="008D07F6">
      <w:pPr>
        <w:spacing w:line="99" w:lineRule="exact"/>
        <w:rPr>
          <w:sz w:val="24"/>
          <w:szCs w:val="24"/>
        </w:rPr>
      </w:pPr>
    </w:p>
    <w:p w:rsidR="008D07F6" w:rsidRDefault="00E9465F">
      <w:pPr>
        <w:ind w:left="280" w:right="20" w:hanging="283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zwiększenie rozpoznawalności ekonomii społecznej (ES), podmiotów ekonomii społecznej (PES), przedsiębiorstw społecznych (PS), dzięki realizacji 27 inicjatyw lokalnych, 2 spotkań sieciujących, animacji itp.,</w:t>
      </w:r>
    </w:p>
    <w:p w:rsidR="008D07F6" w:rsidRDefault="008D07F6">
      <w:pPr>
        <w:spacing w:line="75" w:lineRule="exact"/>
        <w:rPr>
          <w:sz w:val="24"/>
          <w:szCs w:val="24"/>
        </w:rPr>
      </w:pPr>
    </w:p>
    <w:p w:rsidR="008D07F6" w:rsidRDefault="00E9465F">
      <w:pPr>
        <w:ind w:left="280" w:right="20" w:hanging="283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wzmocnienie poprzez wsparcie doradcze, finansowe, szkoleniowe, reintegracyjne, itp.- 83 PES/PS.</w:t>
      </w:r>
    </w:p>
    <w:p w:rsidR="008D07F6" w:rsidRDefault="008D07F6">
      <w:pPr>
        <w:spacing w:line="381" w:lineRule="exact"/>
        <w:rPr>
          <w:sz w:val="24"/>
          <w:szCs w:val="24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ZADANIA REALIZOWANE W RAMACH PROJEKTU:</w:t>
      </w:r>
    </w:p>
    <w:p w:rsidR="008D07F6" w:rsidRDefault="008D07F6">
      <w:pPr>
        <w:spacing w:line="382" w:lineRule="exact"/>
        <w:rPr>
          <w:sz w:val="24"/>
          <w:szCs w:val="24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USŁUGI ANIMACYJNE:</w:t>
      </w:r>
    </w:p>
    <w:p w:rsidR="008D07F6" w:rsidRDefault="008D07F6">
      <w:pPr>
        <w:spacing w:line="293" w:lineRule="exact"/>
        <w:rPr>
          <w:sz w:val="24"/>
          <w:szCs w:val="24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7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wsparcie w budowaniu partnerstw lokalnych,</w:t>
      </w:r>
    </w:p>
    <w:p w:rsidR="008D07F6" w:rsidRDefault="008D07F6">
      <w:pPr>
        <w:spacing w:line="45" w:lineRule="exact"/>
        <w:rPr>
          <w:sz w:val="24"/>
          <w:szCs w:val="24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organizacja inicjatyw lokalnych,</w:t>
      </w:r>
      <w:r>
        <w:rPr>
          <w:rFonts w:ascii="Calibri" w:eastAsia="Calibri" w:hAnsi="Calibri" w:cs="Calibri"/>
          <w:sz w:val="24"/>
          <w:szCs w:val="24"/>
        </w:rPr>
        <w:t xml:space="preserve"> spotkania sieciujące dla PES i PS.</w:t>
      </w:r>
    </w:p>
    <w:p w:rsidR="008D07F6" w:rsidRDefault="00E9465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-559435</wp:posOffset>
            </wp:positionH>
            <wp:positionV relativeFrom="paragraph">
              <wp:posOffset>304800</wp:posOffset>
            </wp:positionV>
            <wp:extent cx="6876415" cy="7131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962025</wp:posOffset>
            </wp:positionH>
            <wp:positionV relativeFrom="paragraph">
              <wp:posOffset>1106805</wp:posOffset>
            </wp:positionV>
            <wp:extent cx="3813175" cy="806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8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07F6" w:rsidRDefault="008D07F6">
      <w:pPr>
        <w:sectPr w:rsidR="008D07F6">
          <w:pgSz w:w="11900" w:h="16838"/>
          <w:pgMar w:top="454" w:right="1406" w:bottom="1440" w:left="1420" w:header="0" w:footer="0" w:gutter="0"/>
          <w:cols w:space="708" w:equalWidth="0">
            <w:col w:w="9080"/>
          </w:cols>
        </w:sectPr>
      </w:pPr>
    </w:p>
    <w:p w:rsidR="008D07F6" w:rsidRDefault="00E9465F">
      <w:pPr>
        <w:ind w:left="2760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noProof/>
          <w:sz w:val="16"/>
          <w:szCs w:val="16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365760</wp:posOffset>
            </wp:positionH>
            <wp:positionV relativeFrom="page">
              <wp:posOffset>269875</wp:posOffset>
            </wp:positionV>
            <wp:extent cx="2028190" cy="8293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4534535</wp:posOffset>
            </wp:positionH>
            <wp:positionV relativeFrom="page">
              <wp:posOffset>272415</wp:posOffset>
            </wp:positionV>
            <wp:extent cx="1160780" cy="7829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6"/>
          <w:szCs w:val="16"/>
        </w:rPr>
        <w:t>Stowarzyszenie ETAP</w:t>
      </w:r>
    </w:p>
    <w:p w:rsidR="008D07F6" w:rsidRDefault="008D07F6">
      <w:pPr>
        <w:spacing w:line="34" w:lineRule="exact"/>
        <w:rPr>
          <w:sz w:val="20"/>
          <w:szCs w:val="20"/>
        </w:rPr>
      </w:pPr>
    </w:p>
    <w:p w:rsidR="008D07F6" w:rsidRDefault="00E9465F">
      <w:pPr>
        <w:spacing w:line="226" w:lineRule="auto"/>
        <w:ind w:left="2760" w:right="404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ul. Jerzego Suszki 9, 60-681 Poznań tel. +48 61 656 99 71 www.owesetap.pl</w:t>
      </w:r>
    </w:p>
    <w:p w:rsidR="008D07F6" w:rsidRDefault="00E946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4796790</wp:posOffset>
            </wp:positionH>
            <wp:positionV relativeFrom="paragraph">
              <wp:posOffset>-346075</wp:posOffset>
            </wp:positionV>
            <wp:extent cx="1447800" cy="6642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07F6" w:rsidRDefault="008D07F6">
      <w:pPr>
        <w:spacing w:line="102" w:lineRule="exact"/>
        <w:rPr>
          <w:sz w:val="20"/>
          <w:szCs w:val="20"/>
        </w:rPr>
      </w:pPr>
    </w:p>
    <w:p w:rsidR="008D07F6" w:rsidRDefault="00E9465F">
      <w:pPr>
        <w:ind w:left="27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Subregionalny punkt konsultacyjny OWES:</w:t>
      </w:r>
    </w:p>
    <w:p w:rsidR="008D07F6" w:rsidRDefault="00E9465F">
      <w:pPr>
        <w:ind w:left="27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ul. Kołobrzeska 8A/U2, 64 - 920 Piła</w:t>
      </w:r>
    </w:p>
    <w:p w:rsidR="008D07F6" w:rsidRDefault="00E9465F">
      <w:pPr>
        <w:spacing w:line="238" w:lineRule="auto"/>
        <w:ind w:left="27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tel.: 508 084 235</w:t>
      </w:r>
    </w:p>
    <w:p w:rsidR="008D07F6" w:rsidRDefault="008D07F6">
      <w:pPr>
        <w:spacing w:line="200" w:lineRule="exact"/>
        <w:rPr>
          <w:sz w:val="20"/>
          <w:szCs w:val="20"/>
        </w:rPr>
      </w:pPr>
    </w:p>
    <w:p w:rsidR="008D07F6" w:rsidRDefault="008D07F6">
      <w:pPr>
        <w:spacing w:line="223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USŁUGI REINTEGRACYJNE:</w:t>
      </w:r>
    </w:p>
    <w:p w:rsidR="008D07F6" w:rsidRDefault="008D07F6">
      <w:pPr>
        <w:spacing w:line="326" w:lineRule="exact"/>
        <w:rPr>
          <w:sz w:val="20"/>
          <w:szCs w:val="20"/>
        </w:rPr>
      </w:pPr>
    </w:p>
    <w:p w:rsidR="008D07F6" w:rsidRDefault="00E9465F">
      <w:pPr>
        <w:spacing w:line="262" w:lineRule="auto"/>
        <w:ind w:righ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wsparcie liderów PES i PS oraz ich pracowników w zakresie tworzenia i realizacji IPR, </w:t>
      </w: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realizacja pakietów reintegracyjnych (powiązane z tworzeniem nowych miejsc pracy w ramach OWES),</w:t>
      </w:r>
    </w:p>
    <w:p w:rsidR="008D07F6" w:rsidRDefault="008D07F6">
      <w:pPr>
        <w:spacing w:line="20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warsztaty dla przedstawicieli</w:t>
      </w:r>
      <w:r>
        <w:rPr>
          <w:rFonts w:ascii="Calibri" w:eastAsia="Calibri" w:hAnsi="Calibri" w:cs="Calibri"/>
          <w:sz w:val="24"/>
          <w:szCs w:val="24"/>
        </w:rPr>
        <w:t xml:space="preserve"> podmiotów reintegracyjnych.</w:t>
      </w:r>
    </w:p>
    <w:p w:rsidR="008D07F6" w:rsidRDefault="008D07F6">
      <w:pPr>
        <w:spacing w:line="336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USŁUGI DORADCZE:</w:t>
      </w:r>
    </w:p>
    <w:p w:rsidR="008D07F6" w:rsidRDefault="008D07F6">
      <w:pPr>
        <w:spacing w:line="293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7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doradztwo kluczowe,</w:t>
      </w:r>
    </w:p>
    <w:p w:rsidR="008D07F6" w:rsidRDefault="008D07F6">
      <w:pPr>
        <w:spacing w:line="46" w:lineRule="exact"/>
        <w:rPr>
          <w:sz w:val="20"/>
          <w:szCs w:val="20"/>
        </w:rPr>
      </w:pPr>
    </w:p>
    <w:p w:rsidR="008D07F6" w:rsidRDefault="00E9465F">
      <w:pPr>
        <w:ind w:left="2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doradztwo biznesowe,</w:t>
      </w:r>
    </w:p>
    <w:p w:rsidR="008D07F6" w:rsidRDefault="008D07F6">
      <w:pPr>
        <w:spacing w:line="43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doradztwo specjalistyczne (prawne, księgowe, marketingowe, finansowe) dla PES i PS,</w:t>
      </w:r>
    </w:p>
    <w:p w:rsidR="008D07F6" w:rsidRDefault="008D07F6">
      <w:pPr>
        <w:spacing w:line="43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wsparcie konsultanta ds. zamówień publicznych,</w:t>
      </w:r>
    </w:p>
    <w:p w:rsidR="008D07F6" w:rsidRDefault="008D07F6">
      <w:pPr>
        <w:spacing w:line="45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usługi specjalistyczne d</w:t>
      </w:r>
      <w:r>
        <w:rPr>
          <w:rFonts w:ascii="Calibri" w:eastAsia="Calibri" w:hAnsi="Calibri" w:cs="Calibri"/>
          <w:sz w:val="24"/>
          <w:szCs w:val="24"/>
        </w:rPr>
        <w:t>la PS,</w:t>
      </w:r>
    </w:p>
    <w:p w:rsidR="008D07F6" w:rsidRDefault="008D07F6">
      <w:pPr>
        <w:spacing w:line="43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szkolenia dla PES, osób fizycznych oraz dla PS.</w:t>
      </w:r>
    </w:p>
    <w:p w:rsidR="008D07F6" w:rsidRDefault="008D07F6">
      <w:pPr>
        <w:spacing w:line="324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WSPARCIE FINANSOWE:</w:t>
      </w:r>
    </w:p>
    <w:p w:rsidR="008D07F6" w:rsidRDefault="008D07F6">
      <w:pPr>
        <w:spacing w:line="281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warsztaty dotyczące zakładania i prowadzenia PS,</w:t>
      </w:r>
    </w:p>
    <w:p w:rsidR="008D07F6" w:rsidRDefault="008D07F6">
      <w:pPr>
        <w:spacing w:line="76" w:lineRule="exact"/>
        <w:rPr>
          <w:sz w:val="20"/>
          <w:szCs w:val="20"/>
        </w:rPr>
      </w:pPr>
    </w:p>
    <w:p w:rsidR="008D07F6" w:rsidRDefault="00E9465F">
      <w:pPr>
        <w:spacing w:line="250" w:lineRule="auto"/>
        <w:ind w:right="22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stawki jednostkowe na utworzenie nowego stanowiska pracy w PS, </w:t>
      </w:r>
      <w:r>
        <w:rPr>
          <w:noProof/>
          <w:sz w:val="1"/>
          <w:szCs w:val="1"/>
        </w:rPr>
        <w:drawing>
          <wp:inline distT="0" distB="0" distL="0" distR="0">
            <wp:extent cx="127000" cy="12636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 xml:space="preserve"> stawki jednostkowe na utrzymanie nowego miejsca pracy w PS.</w:t>
      </w:r>
    </w:p>
    <w:p w:rsidR="008D07F6" w:rsidRDefault="008D07F6">
      <w:pPr>
        <w:spacing w:line="324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KTO MOŻE OTRZYMAĆ WSPARCIE?:</w:t>
      </w:r>
    </w:p>
    <w:p w:rsidR="008D07F6" w:rsidRDefault="008D07F6">
      <w:pPr>
        <w:spacing w:line="358" w:lineRule="exact"/>
        <w:rPr>
          <w:sz w:val="20"/>
          <w:szCs w:val="20"/>
        </w:rPr>
      </w:pPr>
    </w:p>
    <w:p w:rsidR="008D07F6" w:rsidRDefault="00E9465F">
      <w:pPr>
        <w:numPr>
          <w:ilvl w:val="0"/>
          <w:numId w:val="1"/>
        </w:numPr>
        <w:tabs>
          <w:tab w:val="left" w:pos="720"/>
        </w:tabs>
        <w:spacing w:line="231" w:lineRule="auto"/>
        <w:ind w:left="720" w:hanging="361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Podmioty ekonomii społecznej (PES) (w tym m.in.: organizacje pozarządowe, podmioty reintegracyjne - ZAZ, WTZ, CIS, KIS);</w:t>
      </w:r>
    </w:p>
    <w:p w:rsidR="008D07F6" w:rsidRDefault="008D07F6">
      <w:pPr>
        <w:spacing w:line="110" w:lineRule="exact"/>
        <w:rPr>
          <w:rFonts w:ascii="Symbol" w:eastAsia="Symbol" w:hAnsi="Symbol" w:cs="Symbol"/>
          <w:sz w:val="24"/>
          <w:szCs w:val="24"/>
        </w:rPr>
      </w:pPr>
    </w:p>
    <w:p w:rsidR="008D07F6" w:rsidRDefault="00E9465F">
      <w:pPr>
        <w:numPr>
          <w:ilvl w:val="0"/>
          <w:numId w:val="1"/>
        </w:numPr>
        <w:tabs>
          <w:tab w:val="left" w:pos="720"/>
        </w:tabs>
        <w:spacing w:line="231" w:lineRule="auto"/>
        <w:ind w:left="720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Przedsiębiorstwa społeczne (PS) (w tym </w:t>
      </w:r>
      <w:r>
        <w:rPr>
          <w:rFonts w:ascii="Calibri" w:eastAsia="Calibri" w:hAnsi="Calibri" w:cs="Calibri"/>
          <w:sz w:val="24"/>
          <w:szCs w:val="24"/>
        </w:rPr>
        <w:t>m.in. stowarzyszenia, fundacje prowadzące działalność gospodarczą, spółki non profit, spółdzielnie socjalne);</w:t>
      </w:r>
    </w:p>
    <w:p w:rsidR="008D07F6" w:rsidRDefault="008D07F6">
      <w:pPr>
        <w:spacing w:line="110" w:lineRule="exact"/>
        <w:rPr>
          <w:rFonts w:ascii="Symbol" w:eastAsia="Symbol" w:hAnsi="Symbol" w:cs="Symbol"/>
          <w:sz w:val="24"/>
          <w:szCs w:val="24"/>
        </w:rPr>
      </w:pPr>
    </w:p>
    <w:p w:rsidR="008D07F6" w:rsidRDefault="00E9465F">
      <w:pPr>
        <w:numPr>
          <w:ilvl w:val="0"/>
          <w:numId w:val="1"/>
        </w:numPr>
        <w:tabs>
          <w:tab w:val="left" w:pos="720"/>
        </w:tabs>
        <w:spacing w:line="250" w:lineRule="auto"/>
        <w:ind w:left="72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Instytucje otoczenia ekonomii społecznej (np. jednostki samorządu terytorialnego, Powiatowe Urzędy Pracy (PUP), Powiatowe Centra Pomocy Rodzinie </w:t>
      </w:r>
      <w:r>
        <w:rPr>
          <w:rFonts w:ascii="Calibri" w:eastAsia="Calibri" w:hAnsi="Calibri" w:cs="Calibri"/>
          <w:sz w:val="24"/>
          <w:szCs w:val="24"/>
        </w:rPr>
        <w:t>(PCPR), Ośrodki Pomocy Społecznej (OPS), przedsiębiorcy, media);</w:t>
      </w:r>
    </w:p>
    <w:p w:rsidR="008D07F6" w:rsidRDefault="008D07F6">
      <w:pPr>
        <w:spacing w:line="95" w:lineRule="exact"/>
        <w:rPr>
          <w:rFonts w:ascii="Symbol" w:eastAsia="Symbol" w:hAnsi="Symbol" w:cs="Symbol"/>
          <w:sz w:val="24"/>
          <w:szCs w:val="24"/>
        </w:rPr>
      </w:pPr>
    </w:p>
    <w:p w:rsidR="008D07F6" w:rsidRDefault="00E9465F">
      <w:pPr>
        <w:numPr>
          <w:ilvl w:val="0"/>
          <w:numId w:val="1"/>
        </w:numPr>
        <w:tabs>
          <w:tab w:val="left" w:pos="720"/>
        </w:tabs>
        <w:spacing w:line="231" w:lineRule="auto"/>
        <w:ind w:left="720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Osoby zagrożone wykluczeniem społecznym zamieszkałe na terenie subregionu pilskiego, w tym:</w:t>
      </w:r>
    </w:p>
    <w:p w:rsidR="008D07F6" w:rsidRDefault="008D07F6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8D07F6" w:rsidRDefault="00E9465F">
      <w:pPr>
        <w:numPr>
          <w:ilvl w:val="1"/>
          <w:numId w:val="1"/>
        </w:numPr>
        <w:tabs>
          <w:tab w:val="left" w:pos="1440"/>
        </w:tabs>
        <w:spacing w:line="181" w:lineRule="auto"/>
        <w:ind w:left="1440" w:hanging="361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ascii="Calibri" w:eastAsia="Calibri" w:hAnsi="Calibri" w:cs="Calibri"/>
          <w:sz w:val="21"/>
          <w:szCs w:val="21"/>
        </w:rPr>
        <w:t>osoby bezrobotne;</w:t>
      </w:r>
    </w:p>
    <w:p w:rsidR="008D07F6" w:rsidRDefault="008D07F6">
      <w:pPr>
        <w:spacing w:line="97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8D07F6" w:rsidRDefault="00E9465F">
      <w:pPr>
        <w:numPr>
          <w:ilvl w:val="1"/>
          <w:numId w:val="1"/>
        </w:numPr>
        <w:tabs>
          <w:tab w:val="left" w:pos="1440"/>
        </w:tabs>
        <w:spacing w:line="185" w:lineRule="auto"/>
        <w:ind w:left="1440" w:hanging="361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17"/>
          <w:szCs w:val="17"/>
        </w:rPr>
        <w:t>osoby długotrwale bezrobotne, w tym:</w:t>
      </w:r>
    </w:p>
    <w:p w:rsidR="008D07F6" w:rsidRDefault="008D07F6">
      <w:pPr>
        <w:spacing w:line="98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D07F6" w:rsidRDefault="00E9465F">
      <w:pPr>
        <w:numPr>
          <w:ilvl w:val="2"/>
          <w:numId w:val="1"/>
        </w:numPr>
        <w:tabs>
          <w:tab w:val="left" w:pos="2160"/>
        </w:tabs>
        <w:spacing w:line="185" w:lineRule="auto"/>
        <w:ind w:left="2160" w:right="20" w:hanging="361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ascii="Calibri" w:eastAsia="Calibri" w:hAnsi="Calibri" w:cs="Calibri"/>
        </w:rPr>
        <w:t xml:space="preserve">młodzież do 25 lat (osoby bezrobotne </w:t>
      </w:r>
      <w:r>
        <w:rPr>
          <w:rFonts w:ascii="Calibri" w:eastAsia="Calibri" w:hAnsi="Calibri" w:cs="Calibri"/>
        </w:rPr>
        <w:t>nieprzerwanie przez okres ponad 6 miesięcy,</w:t>
      </w:r>
    </w:p>
    <w:p w:rsidR="008D07F6" w:rsidRDefault="008D07F6">
      <w:pPr>
        <w:spacing w:line="99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8D07F6" w:rsidRDefault="00E9465F">
      <w:pPr>
        <w:numPr>
          <w:ilvl w:val="2"/>
          <w:numId w:val="1"/>
        </w:numPr>
        <w:tabs>
          <w:tab w:val="left" w:pos="2160"/>
        </w:tabs>
        <w:spacing w:line="185" w:lineRule="auto"/>
        <w:ind w:left="2160" w:right="20" w:hanging="361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ascii="Calibri" w:eastAsia="Calibri" w:hAnsi="Calibri" w:cs="Calibri"/>
        </w:rPr>
        <w:t>dorośli powyżej 25 lat (osoby bezrobotne nieprzerwanie przez okres ponad 12 miesięcy);</w:t>
      </w:r>
    </w:p>
    <w:p w:rsidR="008D07F6" w:rsidRDefault="00E946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-559435</wp:posOffset>
            </wp:positionH>
            <wp:positionV relativeFrom="paragraph">
              <wp:posOffset>-181610</wp:posOffset>
            </wp:positionV>
            <wp:extent cx="6876415" cy="10947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07F6" w:rsidRDefault="008D07F6">
      <w:pPr>
        <w:sectPr w:rsidR="008D07F6">
          <w:pgSz w:w="11900" w:h="16838"/>
          <w:pgMar w:top="454" w:right="1406" w:bottom="1440" w:left="1420" w:header="0" w:footer="0" w:gutter="0"/>
          <w:cols w:space="708" w:equalWidth="0">
            <w:col w:w="9080"/>
          </w:cols>
        </w:sectPr>
      </w:pPr>
    </w:p>
    <w:p w:rsidR="008D07F6" w:rsidRDefault="00E9465F">
      <w:pPr>
        <w:ind w:left="2760"/>
        <w:rPr>
          <w:sz w:val="20"/>
          <w:szCs w:val="20"/>
        </w:rPr>
      </w:pPr>
      <w:bookmarkStart w:id="3" w:name="page3"/>
      <w:bookmarkEnd w:id="3"/>
      <w:r>
        <w:rPr>
          <w:rFonts w:ascii="Calibri" w:eastAsia="Calibri" w:hAnsi="Calibri" w:cs="Calibri"/>
          <w:noProof/>
          <w:sz w:val="16"/>
          <w:szCs w:val="16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365760</wp:posOffset>
            </wp:positionH>
            <wp:positionV relativeFrom="page">
              <wp:posOffset>269875</wp:posOffset>
            </wp:positionV>
            <wp:extent cx="2028190" cy="82931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4534535</wp:posOffset>
            </wp:positionH>
            <wp:positionV relativeFrom="page">
              <wp:posOffset>268605</wp:posOffset>
            </wp:positionV>
            <wp:extent cx="1160780" cy="7829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6"/>
          <w:szCs w:val="16"/>
        </w:rPr>
        <w:t>Stowarzyszenie ETAP</w:t>
      </w:r>
    </w:p>
    <w:p w:rsidR="008D07F6" w:rsidRDefault="008D07F6">
      <w:pPr>
        <w:spacing w:line="34" w:lineRule="exact"/>
        <w:rPr>
          <w:sz w:val="20"/>
          <w:szCs w:val="20"/>
        </w:rPr>
      </w:pPr>
    </w:p>
    <w:p w:rsidR="008D07F6" w:rsidRDefault="00E9465F">
      <w:pPr>
        <w:spacing w:line="226" w:lineRule="auto"/>
        <w:ind w:left="2760" w:right="402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ul. Jerzego Suszki 9, 60-681 Poznań tel. +48 61 656 99 71 www.owesetap.pl</w:t>
      </w:r>
    </w:p>
    <w:p w:rsidR="008D07F6" w:rsidRDefault="00E946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4794885</wp:posOffset>
            </wp:positionH>
            <wp:positionV relativeFrom="paragraph">
              <wp:posOffset>-346075</wp:posOffset>
            </wp:positionV>
            <wp:extent cx="1449070" cy="66421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07F6" w:rsidRDefault="008D07F6">
      <w:pPr>
        <w:spacing w:line="102" w:lineRule="exact"/>
        <w:rPr>
          <w:sz w:val="20"/>
          <w:szCs w:val="20"/>
        </w:rPr>
      </w:pPr>
    </w:p>
    <w:p w:rsidR="008D07F6" w:rsidRDefault="00E9465F">
      <w:pPr>
        <w:ind w:left="27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Subregionalny punkt konsultacyjny OWES:</w:t>
      </w:r>
    </w:p>
    <w:p w:rsidR="008D07F6" w:rsidRDefault="00E9465F">
      <w:pPr>
        <w:ind w:left="27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ul. Kołobrzeska 8A/U2, 64 - 920 Piła</w:t>
      </w:r>
    </w:p>
    <w:p w:rsidR="008D07F6" w:rsidRDefault="00E9465F">
      <w:pPr>
        <w:spacing w:line="238" w:lineRule="auto"/>
        <w:ind w:left="27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tel.: 508 084 235</w:t>
      </w: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90" w:lineRule="auto"/>
        <w:ind w:left="1440" w:hanging="361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ascii="Calibri" w:eastAsia="Calibri" w:hAnsi="Calibri" w:cs="Calibri"/>
          <w:sz w:val="24"/>
          <w:szCs w:val="24"/>
        </w:rPr>
        <w:t>osoby poszukujące pracy, w tym:</w:t>
      </w:r>
    </w:p>
    <w:p w:rsidR="008D07F6" w:rsidRDefault="008D07F6">
      <w:pPr>
        <w:spacing w:line="100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8D07F6" w:rsidRDefault="00E9465F">
      <w:pPr>
        <w:numPr>
          <w:ilvl w:val="2"/>
          <w:numId w:val="2"/>
        </w:numPr>
        <w:tabs>
          <w:tab w:val="left" w:pos="2160"/>
        </w:tabs>
        <w:spacing w:line="185" w:lineRule="auto"/>
        <w:ind w:left="2160" w:hanging="361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17"/>
          <w:szCs w:val="17"/>
        </w:rPr>
        <w:t>w wieku do 30. roku życia oraz po ukończeniu 50. roku życia, lub</w:t>
      </w:r>
    </w:p>
    <w:p w:rsidR="008D07F6" w:rsidRDefault="008D07F6">
      <w:pPr>
        <w:spacing w:line="96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D07F6" w:rsidRDefault="00E9465F">
      <w:pPr>
        <w:numPr>
          <w:ilvl w:val="2"/>
          <w:numId w:val="2"/>
        </w:numPr>
        <w:tabs>
          <w:tab w:val="left" w:pos="2160"/>
        </w:tabs>
        <w:spacing w:line="185" w:lineRule="auto"/>
        <w:ind w:left="2160" w:hanging="361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17"/>
          <w:szCs w:val="17"/>
        </w:rPr>
        <w:t>niewykonujące innej pracy zarobkowej;</w:t>
      </w:r>
    </w:p>
    <w:p w:rsidR="008D07F6" w:rsidRDefault="008D07F6">
      <w:pPr>
        <w:spacing w:line="96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85" w:lineRule="auto"/>
        <w:ind w:left="1440" w:hanging="361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17"/>
          <w:szCs w:val="17"/>
        </w:rPr>
        <w:t>osoby niepełnosprawne;</w:t>
      </w:r>
    </w:p>
    <w:p w:rsidR="008D07F6" w:rsidRDefault="008D07F6">
      <w:pPr>
        <w:spacing w:line="98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85" w:lineRule="auto"/>
        <w:ind w:left="1440" w:hanging="361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17"/>
          <w:szCs w:val="17"/>
        </w:rPr>
        <w:t>absolwenci centrum integracji społecznej, lub klubu integracji społecznej;</w:t>
      </w:r>
    </w:p>
    <w:p w:rsidR="008D07F6" w:rsidRDefault="008D07F6">
      <w:pPr>
        <w:spacing w:line="96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80" w:lineRule="auto"/>
        <w:ind w:left="1440" w:hanging="361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ascii="Calibri" w:eastAsia="Calibri" w:hAnsi="Calibri" w:cs="Calibri"/>
          <w:sz w:val="23"/>
          <w:szCs w:val="23"/>
        </w:rPr>
        <w:t>osoby korzystające ze świadczeń społecznych, lub kwalifikujące się do korzystania z tych świadczeń;</w:t>
      </w:r>
    </w:p>
    <w:p w:rsidR="008D07F6" w:rsidRDefault="008D07F6">
      <w:pPr>
        <w:spacing w:line="1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81" w:lineRule="auto"/>
        <w:ind w:left="1440" w:hanging="361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ascii="Calibri" w:eastAsia="Calibri" w:hAnsi="Calibri" w:cs="Calibri"/>
          <w:sz w:val="21"/>
          <w:szCs w:val="21"/>
        </w:rPr>
        <w:t>osoby uprawnione do specjalnego zasiłku opiekuńczego;</w:t>
      </w:r>
    </w:p>
    <w:p w:rsidR="008D07F6" w:rsidRDefault="008D07F6">
      <w:pPr>
        <w:spacing w:line="97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85" w:lineRule="auto"/>
        <w:ind w:left="1440" w:hanging="361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17"/>
          <w:szCs w:val="17"/>
        </w:rPr>
        <w:t>osoby usamodzielniające</w:t>
      </w:r>
      <w:r>
        <w:rPr>
          <w:rFonts w:ascii="Calibri" w:eastAsia="Calibri" w:hAnsi="Calibri" w:cs="Calibri"/>
          <w:sz w:val="17"/>
          <w:szCs w:val="17"/>
        </w:rPr>
        <w:t xml:space="preserve"> się;</w:t>
      </w:r>
    </w:p>
    <w:p w:rsidR="008D07F6" w:rsidRDefault="008D07F6">
      <w:pPr>
        <w:spacing w:line="98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85" w:lineRule="auto"/>
        <w:ind w:left="1440" w:hanging="361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ascii="Calibri" w:eastAsia="Calibri" w:hAnsi="Calibri" w:cs="Calibri"/>
          <w:sz w:val="17"/>
          <w:szCs w:val="17"/>
        </w:rPr>
        <w:t>osoby z zaburzeniami psychicznymi;</w:t>
      </w:r>
    </w:p>
    <w:p w:rsidR="008D07F6" w:rsidRDefault="008D07F6">
      <w:pPr>
        <w:spacing w:line="97" w:lineRule="exact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85" w:lineRule="auto"/>
        <w:ind w:left="1440" w:hanging="361"/>
        <w:rPr>
          <w:rFonts w:ascii="Wingdings" w:eastAsia="Wingdings" w:hAnsi="Wingdings" w:cs="Wingdings"/>
          <w:sz w:val="43"/>
          <w:szCs w:val="43"/>
          <w:vertAlign w:val="superscript"/>
        </w:rPr>
      </w:pPr>
      <w:r>
        <w:rPr>
          <w:rFonts w:ascii="Calibri" w:eastAsia="Calibri" w:hAnsi="Calibri" w:cs="Calibri"/>
        </w:rPr>
        <w:t>osoby pozbawione wolności, opuszczające zakład karny oraz osoby pełnoletnie opuszczające zakład poprawczy;</w:t>
      </w:r>
    </w:p>
    <w:p w:rsidR="008D07F6" w:rsidRDefault="008D07F6">
      <w:pPr>
        <w:spacing w:line="1" w:lineRule="exact"/>
        <w:rPr>
          <w:rFonts w:ascii="Wingdings" w:eastAsia="Wingdings" w:hAnsi="Wingdings" w:cs="Wingdings"/>
          <w:sz w:val="43"/>
          <w:szCs w:val="43"/>
          <w:vertAlign w:val="superscript"/>
        </w:rPr>
      </w:pP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82" w:lineRule="auto"/>
        <w:ind w:left="1440" w:hanging="361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ascii="Calibri" w:eastAsia="Calibri" w:hAnsi="Calibri" w:cs="Calibri"/>
          <w:sz w:val="21"/>
          <w:szCs w:val="21"/>
        </w:rPr>
        <w:t>osoby starsze;</w:t>
      </w:r>
    </w:p>
    <w:p w:rsidR="008D07F6" w:rsidRDefault="008D07F6">
      <w:pPr>
        <w:spacing w:line="97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8D07F6" w:rsidRDefault="00E9465F">
      <w:pPr>
        <w:numPr>
          <w:ilvl w:val="1"/>
          <w:numId w:val="2"/>
        </w:numPr>
        <w:tabs>
          <w:tab w:val="left" w:pos="1440"/>
        </w:tabs>
        <w:spacing w:line="180" w:lineRule="auto"/>
        <w:ind w:left="1440" w:hanging="361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ascii="Calibri" w:eastAsia="Calibri" w:hAnsi="Calibri" w:cs="Calibri"/>
          <w:sz w:val="23"/>
          <w:szCs w:val="23"/>
        </w:rPr>
        <w:t xml:space="preserve">osoby, które uzyskały w Rzeczpospolitej Polskiej status uchodźcy, lub ochronę </w:t>
      </w:r>
      <w:r>
        <w:rPr>
          <w:rFonts w:ascii="Calibri" w:eastAsia="Calibri" w:hAnsi="Calibri" w:cs="Calibri"/>
          <w:sz w:val="23"/>
          <w:szCs w:val="23"/>
        </w:rPr>
        <w:t>uzupełniającą.</w:t>
      </w:r>
    </w:p>
    <w:p w:rsidR="008D07F6" w:rsidRDefault="008D07F6">
      <w:pPr>
        <w:spacing w:line="43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8D07F6" w:rsidRDefault="00E9465F">
      <w:pPr>
        <w:numPr>
          <w:ilvl w:val="0"/>
          <w:numId w:val="2"/>
        </w:numPr>
        <w:tabs>
          <w:tab w:val="left" w:pos="700"/>
        </w:tabs>
        <w:ind w:left="700" w:hanging="353"/>
        <w:rPr>
          <w:rFonts w:ascii="Symbol" w:eastAsia="Symbol" w:hAnsi="Symbol" w:cs="Symbol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Nieformalne grupy działania, lokalni liderzy i lokalni przedsiębiorcy.</w:t>
      </w:r>
    </w:p>
    <w:p w:rsidR="008D07F6" w:rsidRDefault="008D07F6">
      <w:pPr>
        <w:spacing w:line="338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TERMIN REALIZACJI PROJEKTU:</w:t>
      </w:r>
    </w:p>
    <w:p w:rsidR="008D07F6" w:rsidRDefault="008D07F6">
      <w:pPr>
        <w:spacing w:line="293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01.07.2023 r. - 30.06.2029 r.</w:t>
      </w:r>
    </w:p>
    <w:p w:rsidR="008D07F6" w:rsidRDefault="008D07F6">
      <w:pPr>
        <w:spacing w:line="360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całkowita wartość projektu:</w:t>
      </w:r>
      <w:r>
        <w:rPr>
          <w:rFonts w:ascii="Calibri" w:eastAsia="Calibri" w:hAnsi="Calibri" w:cs="Calibri"/>
          <w:sz w:val="24"/>
          <w:szCs w:val="24"/>
        </w:rPr>
        <w:t xml:space="preserve"> 18 822 544,40 PLN</w:t>
      </w:r>
    </w:p>
    <w:p w:rsidR="008D07F6" w:rsidRDefault="008D07F6">
      <w:pPr>
        <w:spacing w:line="200" w:lineRule="exact"/>
        <w:rPr>
          <w:sz w:val="20"/>
          <w:szCs w:val="20"/>
        </w:rPr>
      </w:pPr>
    </w:p>
    <w:p w:rsidR="008D07F6" w:rsidRDefault="008D07F6">
      <w:pPr>
        <w:spacing w:line="203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kwota dofinansowania:</w:t>
      </w:r>
      <w:r>
        <w:rPr>
          <w:rFonts w:ascii="Calibri" w:eastAsia="Calibri" w:hAnsi="Calibri" w:cs="Calibri"/>
          <w:sz w:val="24"/>
          <w:szCs w:val="24"/>
        </w:rPr>
        <w:t xml:space="preserve"> 18 344 451,77 PLN</w:t>
      </w:r>
    </w:p>
    <w:p w:rsidR="008D07F6" w:rsidRDefault="008D07F6">
      <w:pPr>
        <w:spacing w:line="200" w:lineRule="exact"/>
        <w:rPr>
          <w:sz w:val="20"/>
          <w:szCs w:val="20"/>
        </w:rPr>
      </w:pPr>
    </w:p>
    <w:p w:rsidR="008D07F6" w:rsidRDefault="008D07F6">
      <w:pPr>
        <w:spacing w:line="205" w:lineRule="exact"/>
        <w:rPr>
          <w:sz w:val="20"/>
          <w:szCs w:val="20"/>
        </w:rPr>
      </w:pPr>
    </w:p>
    <w:p w:rsidR="008D07F6" w:rsidRDefault="00E9465F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kwota </w:t>
      </w:r>
      <w:r>
        <w:rPr>
          <w:rFonts w:ascii="Calibri" w:eastAsia="Calibri" w:hAnsi="Calibri" w:cs="Calibri"/>
          <w:b/>
          <w:bCs/>
          <w:sz w:val="24"/>
          <w:szCs w:val="24"/>
        </w:rPr>
        <w:t>dofinansowania UE:</w:t>
      </w:r>
      <w:r>
        <w:rPr>
          <w:rFonts w:ascii="Calibri" w:eastAsia="Calibri" w:hAnsi="Calibri" w:cs="Calibri"/>
          <w:sz w:val="24"/>
          <w:szCs w:val="24"/>
        </w:rPr>
        <w:t xml:space="preserve"> 13 175 781,08 PLN</w:t>
      </w:r>
    </w:p>
    <w:p w:rsidR="008D07F6" w:rsidRDefault="00E946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-559435</wp:posOffset>
            </wp:positionH>
            <wp:positionV relativeFrom="paragraph">
              <wp:posOffset>2765425</wp:posOffset>
            </wp:positionV>
            <wp:extent cx="6876415" cy="71310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962025</wp:posOffset>
            </wp:positionH>
            <wp:positionV relativeFrom="paragraph">
              <wp:posOffset>3566795</wp:posOffset>
            </wp:positionV>
            <wp:extent cx="3813175" cy="8064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8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D07F6">
      <w:pgSz w:w="11900" w:h="16838"/>
      <w:pgMar w:top="454" w:right="1426" w:bottom="144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71368058"/>
    <w:lvl w:ilvl="0" w:tplc="380A5A7C">
      <w:start w:val="1"/>
      <w:numFmt w:val="bullet"/>
      <w:lvlText w:val=""/>
      <w:lvlJc w:val="left"/>
    </w:lvl>
    <w:lvl w:ilvl="1" w:tplc="A300B69E">
      <w:start w:val="1"/>
      <w:numFmt w:val="bullet"/>
      <w:lvlText w:val=""/>
      <w:lvlJc w:val="left"/>
    </w:lvl>
    <w:lvl w:ilvl="2" w:tplc="4F1E84D4">
      <w:start w:val="1"/>
      <w:numFmt w:val="bullet"/>
      <w:lvlText w:val=""/>
      <w:lvlJc w:val="left"/>
    </w:lvl>
    <w:lvl w:ilvl="3" w:tplc="5E6A9008">
      <w:numFmt w:val="decimal"/>
      <w:lvlText w:val=""/>
      <w:lvlJc w:val="left"/>
    </w:lvl>
    <w:lvl w:ilvl="4" w:tplc="190C5152">
      <w:numFmt w:val="decimal"/>
      <w:lvlText w:val=""/>
      <w:lvlJc w:val="left"/>
    </w:lvl>
    <w:lvl w:ilvl="5" w:tplc="0BA4F4C4">
      <w:numFmt w:val="decimal"/>
      <w:lvlText w:val=""/>
      <w:lvlJc w:val="left"/>
    </w:lvl>
    <w:lvl w:ilvl="6" w:tplc="B450F19E">
      <w:numFmt w:val="decimal"/>
      <w:lvlText w:val=""/>
      <w:lvlJc w:val="left"/>
    </w:lvl>
    <w:lvl w:ilvl="7" w:tplc="BFACACEA">
      <w:numFmt w:val="decimal"/>
      <w:lvlText w:val=""/>
      <w:lvlJc w:val="left"/>
    </w:lvl>
    <w:lvl w:ilvl="8" w:tplc="10BA095C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51AE13EC"/>
    <w:lvl w:ilvl="0" w:tplc="B8A8A268">
      <w:start w:val="1"/>
      <w:numFmt w:val="bullet"/>
      <w:lvlText w:val=""/>
      <w:lvlJc w:val="left"/>
    </w:lvl>
    <w:lvl w:ilvl="1" w:tplc="FB50D5EA">
      <w:start w:val="1"/>
      <w:numFmt w:val="bullet"/>
      <w:lvlText w:val=""/>
      <w:lvlJc w:val="left"/>
    </w:lvl>
    <w:lvl w:ilvl="2" w:tplc="24C88C8C">
      <w:start w:val="1"/>
      <w:numFmt w:val="bullet"/>
      <w:lvlText w:val=""/>
      <w:lvlJc w:val="left"/>
    </w:lvl>
    <w:lvl w:ilvl="3" w:tplc="818ECB02">
      <w:numFmt w:val="decimal"/>
      <w:lvlText w:val=""/>
      <w:lvlJc w:val="left"/>
    </w:lvl>
    <w:lvl w:ilvl="4" w:tplc="B19ACDCC">
      <w:numFmt w:val="decimal"/>
      <w:lvlText w:val=""/>
      <w:lvlJc w:val="left"/>
    </w:lvl>
    <w:lvl w:ilvl="5" w:tplc="AFC48FEA">
      <w:numFmt w:val="decimal"/>
      <w:lvlText w:val=""/>
      <w:lvlJc w:val="left"/>
    </w:lvl>
    <w:lvl w:ilvl="6" w:tplc="A178F2CC">
      <w:numFmt w:val="decimal"/>
      <w:lvlText w:val=""/>
      <w:lvlJc w:val="left"/>
    </w:lvl>
    <w:lvl w:ilvl="7" w:tplc="282EEC4A">
      <w:numFmt w:val="decimal"/>
      <w:lvlText w:val=""/>
      <w:lvlJc w:val="left"/>
    </w:lvl>
    <w:lvl w:ilvl="8" w:tplc="805E147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F6"/>
    <w:rsid w:val="008D07F6"/>
    <w:rsid w:val="00E9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B3BE8-FEEA-4EE5-99F7-BC04A0D5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Tatiana</cp:lastModifiedBy>
  <cp:revision>2</cp:revision>
  <dcterms:created xsi:type="dcterms:W3CDTF">2025-03-12T07:30:00Z</dcterms:created>
  <dcterms:modified xsi:type="dcterms:W3CDTF">2025-03-12T07:30:00Z</dcterms:modified>
</cp:coreProperties>
</file>