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DA" w:rsidRDefault="00A521DA" w:rsidP="00A521DA">
      <w:pPr>
        <w:spacing w:after="0"/>
        <w:jc w:val="right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Załącznik nr 8g</w:t>
      </w:r>
    </w:p>
    <w:p w:rsidR="006F3B68" w:rsidRPr="00E44142" w:rsidRDefault="00A521DA" w:rsidP="00A521D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do Procedury wyboru i oceny operacji</w:t>
      </w:r>
    </w:p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62054F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Karta merytoryczna</w:t>
      </w:r>
    </w:p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62054F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Oceny operacji według lokalnych kryteriów</w:t>
      </w:r>
    </w:p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AC4D93" w:rsidRPr="0062054F" w:rsidRDefault="00AC4D93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502A60" w:rsidRPr="0062054F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535"/>
      </w:tblGrid>
      <w:tr w:rsidR="006F3B68" w:rsidRPr="0062054F" w:rsidTr="002E6A25">
        <w:trPr>
          <w:trHeight w:val="3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502A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Cel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5E729A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ROZWÓJ SPOŁECZNY BAZUJĄCY NA POTENCJALE OBSZARU</w:t>
            </w:r>
          </w:p>
        </w:tc>
      </w:tr>
      <w:tr w:rsidR="006F3B68" w:rsidRPr="0062054F" w:rsidTr="002E6A25">
        <w:trPr>
          <w:trHeight w:val="4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Przedsięwzięcie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ED5BCC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Razem dla siebie i dla innych</w:t>
            </w:r>
          </w:p>
        </w:tc>
      </w:tr>
      <w:tr w:rsidR="006F3B68" w:rsidRPr="0062054F" w:rsidTr="002E6A25">
        <w:trPr>
          <w:trHeight w:val="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Wskaźnik produktu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E74B57" w:rsidP="00ED5BCC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/>
                <w:strike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Liczba </w:t>
            </w:r>
            <w:r w:rsidR="005E729A"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</w:t>
            </w:r>
            <w:r w:rsidR="00ED5BC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nicjatyw w zakresie aktywizacji, społeczności na rzecz rozwoju lokalnego</w:t>
            </w:r>
          </w:p>
        </w:tc>
      </w:tr>
      <w:tr w:rsidR="006F3B68" w:rsidRPr="0062054F" w:rsidTr="002E6A25">
        <w:trPr>
          <w:trHeight w:val="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Wskaźnik rezultatu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ED5BCC" w:rsidP="005E729A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Liczba gmin, które zostały objęte inicjatywą w zakresie aktywizacji, społeczności na rzecz rozwoju lokalnego.</w:t>
            </w:r>
          </w:p>
        </w:tc>
      </w:tr>
    </w:tbl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4551"/>
      </w:tblGrid>
      <w:tr w:rsidR="006F3B68" w:rsidRPr="0062054F" w:rsidTr="002E6A25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Numer wniosku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62054F" w:rsidTr="002E6A25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Złożony przez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62054F" w:rsidTr="002E6A25">
        <w:trPr>
          <w:trHeight w:val="502"/>
        </w:trPr>
        <w:tc>
          <w:tcPr>
            <w:tcW w:w="22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Złożony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 dniu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62054F" w:rsidTr="002E6A25">
        <w:trPr>
          <w:trHeight w:val="463"/>
        </w:trPr>
        <w:tc>
          <w:tcPr>
            <w:tcW w:w="22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 godzinie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62054F" w:rsidTr="002E6A25">
        <w:trPr>
          <w:trHeight w:val="786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Tytuł operacji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62054F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62054F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62054F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62054F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Pr="0062054F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Pr="0062054F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E729A" w:rsidRPr="0062054F" w:rsidRDefault="005E729A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Pr="0062054F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Pr="0062054F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Pr="0062054F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1701"/>
        <w:gridCol w:w="1290"/>
      </w:tblGrid>
      <w:tr w:rsidR="006F3B68" w:rsidRPr="0062054F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8D238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F3B68" w:rsidRPr="008D238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Lokalne kryteria wyboru operacji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Przewidziana ilość punktów za kryterium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Przyznaję punktów</w:t>
            </w:r>
          </w:p>
        </w:tc>
      </w:tr>
      <w:tr w:rsidR="006F3B68" w:rsidRPr="0062054F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8D238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336A2C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Wnioskodawca</w:t>
            </w:r>
            <w:r w:rsidR="006F3B68"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jest członkiem LGD</w:t>
            </w:r>
          </w:p>
          <w:p w:rsidR="002C36F4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i ma opłaconą składkę członkowską</w:t>
            </w:r>
          </w:p>
          <w:p w:rsidR="002C36F4" w:rsidRPr="0062054F" w:rsidRDefault="002C36F4" w:rsidP="002C36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co najmniej 5 lat do dnia złożenia wniosku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2C36F4" w:rsidRPr="0062054F" w:rsidRDefault="002C36F4" w:rsidP="002C36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od dnia 01.01.2022 r. do dnia złożenia wniosku –      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3 pkt </w:t>
            </w:r>
          </w:p>
          <w:p w:rsidR="006F3B68" w:rsidRPr="0062054F" w:rsidRDefault="002C36F4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336A2C"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Wnioskodawca </w:t>
            </w:r>
            <w:r w:rsidR="006F3B68"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nie jest członkiem LGD </w:t>
            </w:r>
          </w:p>
          <w:p w:rsidR="006F3B68" w:rsidRPr="0062054F" w:rsidRDefault="006F3B68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i nie ma opłaconej składki członkowskiej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Okres przynależności sprawdzany na dzień złożenia wniosku. </w:t>
            </w: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  <w:t>Kryterium preferuje osoby/podmioty, zaangażowane społecznie działające w LGD na rzecz lokalnej społeczności.</w:t>
            </w:r>
          </w:p>
          <w:p w:rsidR="00DD5501" w:rsidRPr="0062054F" w:rsidRDefault="000C7379" w:rsidP="000C737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  <w:t>Poświadczeniem jest uchwała o przyjęciu do stowarzyszenia lub inny dokument potwierdzający przyjęcie osoby fizycznej lub podmiotu ze wskazaniem osoby do reprezentacji.</w:t>
            </w:r>
          </w:p>
          <w:p w:rsidR="0091333E" w:rsidRPr="0062054F" w:rsidRDefault="0091333E" w:rsidP="000C737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  <w:t>Weryfikacja opłacania składki odbywać się będzie na podstawie wyciągu z banku.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5 </w:t>
            </w:r>
            <w:r w:rsidR="002C36F4"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lub 3 </w:t>
            </w: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62054F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8D238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D9" w:rsidRPr="0062054F" w:rsidRDefault="00336A2C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Wnioskodawca</w:t>
            </w:r>
            <w:r w:rsidR="00572CD9"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wziął udział w:</w:t>
            </w:r>
          </w:p>
          <w:p w:rsidR="00572CD9" w:rsidRPr="0062054F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Budowie LSR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572CD9" w:rsidRPr="0062054F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Doradztwie indywidualnym </w:t>
            </w:r>
            <w:r w:rsidR="002C36F4"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z wnioskiem</w:t>
            </w: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572CD9" w:rsidRPr="0062054F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Szkoleniu przed naborem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– 2 pkt</w:t>
            </w:r>
          </w:p>
          <w:p w:rsidR="00572CD9" w:rsidRPr="0062054F" w:rsidRDefault="00572CD9" w:rsidP="00572CD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Żadne z powyższych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DD5501" w:rsidRPr="0062054F" w:rsidRDefault="00572CD9" w:rsidP="0082489B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  <w:t>Kryterium łączne. Maksymalna ilość punktów do zdobycia: 6. Ilość przyznanych punktów określa się na podstawie list obecności i karty doradztwa. Preferuje się: operacje zgłoszone w trakcie budowy LSR; osoby biorące udział w konsultacjach społecznych dot. budowy LSR; jak również osoby korzystające z doradztwa indywidualnego w trakcie przygotowania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B050"/>
                <w:kern w:val="3"/>
                <w:sz w:val="24"/>
                <w:szCs w:val="24"/>
                <w:lang w:eastAsia="zh-CN" w:bidi="hi-IN"/>
              </w:rPr>
            </w:pPr>
          </w:p>
          <w:p w:rsidR="006F3B68" w:rsidRPr="0062054F" w:rsidRDefault="00053B55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6 lub 4 lub 2 lub 0</w:t>
            </w:r>
            <w:r w:rsidR="001B66BF"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7379" w:rsidRPr="0062054F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379" w:rsidRPr="008D238F" w:rsidRDefault="000C7379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Zaplanowano działania informujące o dofinansowaniu ze środków unijnych, zgodnie z Księgą Tożsamości Wizualnej marki Fundusze Europejskie 2021-2027: </w:t>
            </w: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Strona internetowa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Profil na portalu społecznościowym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Brak informacji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  <w:p w:rsidR="0082489B" w:rsidRPr="0062054F" w:rsidRDefault="0082489B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4 lub 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379" w:rsidRPr="0062054F" w:rsidRDefault="000C7379" w:rsidP="000C737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7379" w:rsidRPr="0062054F" w:rsidTr="00DD5501">
        <w:trPr>
          <w:trHeight w:val="25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8D238F" w:rsidRDefault="000C7379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  <w:r w:rsidR="00BD2C8E" w:rsidRPr="008D238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95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Operacja przyczynia się do integracji społeczności lokalnej z terenu </w:t>
            </w: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  <w:t>wszystkich gmin</w:t>
            </w: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obszaru LSR w tym przedstawicieli sektorów: publicznego, społecznego, gospodarczego i mieszkańców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8 pkt</w:t>
            </w:r>
          </w:p>
          <w:p w:rsidR="00EC4A95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Operacja przyczynia się do integracji społeczności lokalnej z terenu </w:t>
            </w: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  <w:t>jednej gminy</w:t>
            </w: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obszaru objętego LSR w tym przedstawicieli sektorów: publicznego, społecznego, gospodarczego i mieszkańców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4 pkt</w:t>
            </w:r>
          </w:p>
          <w:p w:rsidR="00EC4A95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Operacja nie przyczynia się do integracji społeczności lokalnej obszaru LSR  -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EC4A95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EC4A95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Preferuje się operacje, które przyczyniają się do integracji społeczności lokalnych całego obszaru LSR w tym przedstawicieli sektorów: publicznego, społecznego, gospodarczego i mieszkańców.</w:t>
            </w:r>
          </w:p>
          <w:p w:rsidR="00DD5501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trike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62054F" w:rsidRDefault="00BD2C8E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BD2C8E" w:rsidRPr="0062054F" w:rsidRDefault="00EC4A95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8 lub 4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62054F" w:rsidRDefault="00BD2C8E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B0F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6A2C" w:rsidRPr="0062054F" w:rsidTr="00DD5501">
        <w:trPr>
          <w:trHeight w:val="25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2C" w:rsidRPr="008D238F" w:rsidRDefault="000C7379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5</w:t>
            </w:r>
            <w:r w:rsidR="00336A2C" w:rsidRPr="008D238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379" w:rsidRPr="0062054F" w:rsidRDefault="000C7379" w:rsidP="0082489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Okres prowadzonej działalności</w:t>
            </w:r>
            <w:r w:rsidR="0091333E"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organizacji pozarządowej</w:t>
            </w: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0C7379" w:rsidRPr="0062054F" w:rsidRDefault="000C7379" w:rsidP="0082489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okres działalności powyżej 24 miesięcy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4 pkt</w:t>
            </w:r>
          </w:p>
          <w:p w:rsidR="000C7379" w:rsidRPr="0062054F" w:rsidRDefault="000C7379" w:rsidP="0082489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okres działalności od 12 do 24 miesięcy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0C7379" w:rsidRPr="0062054F" w:rsidRDefault="000C7379" w:rsidP="0082489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okres działalności 0-12 miesięcy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336A2C" w:rsidRPr="0062054F" w:rsidRDefault="00336A2C" w:rsidP="0082489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336A2C" w:rsidRPr="0062054F" w:rsidRDefault="000C7379" w:rsidP="0082489B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  <w:t>Ocenie podlega okres prowadzonej działalności, gdzie początek działalności rozumie się jako datę rejestracji podmiotu/datę powołania podmiotu. Kryterium weryfikowane na podstawie załączonych do wniosku kopii dokumentów rejestrowych właściwych dla Wnioskodawcy. Preferuje się Wnioskodawców prowadzących działalność od dłuższego czasu na obszarze LSR.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2C" w:rsidRPr="0062054F" w:rsidRDefault="00336A2C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4 lub 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2C" w:rsidRPr="0062054F" w:rsidRDefault="00336A2C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6A2C" w:rsidRPr="0062054F" w:rsidTr="00DD5501">
        <w:trPr>
          <w:trHeight w:val="25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2C" w:rsidRPr="008D238F" w:rsidRDefault="000C7379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6</w:t>
            </w:r>
            <w:r w:rsidR="00336A2C" w:rsidRPr="008D238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Doświadczenie Wnioskodawcy w realizacji projektów/działań o tematyce zbieżnej do przedmiotu konkursu:</w:t>
            </w: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Wnioskodawca wykazał realizację 4 i więcej projektów/działań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10 pkt</w:t>
            </w: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Wnioskodawca wykazał realizację 1-3 projektów/działań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Wnioskodawca nie posiada doświadczenia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336A2C" w:rsidRPr="0062054F" w:rsidRDefault="000C7379" w:rsidP="00EE7B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  <w:t>Kryterium weryfikowane na podstawie zestawienia doświadczenia z wykazem zrealizowanych umów oraz kopii sprawozdań z rozliczenia dotacji.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2C" w:rsidRPr="0062054F" w:rsidRDefault="009F7E31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 lub 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2C" w:rsidRPr="0062054F" w:rsidRDefault="00336A2C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D2C8E" w:rsidRPr="0062054F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8D238F" w:rsidRDefault="000C7379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Zaangażowanie potencjału kadrowego i technicznego</w:t>
            </w: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wnioskodawcy </w:t>
            </w:r>
            <w:r w:rsidR="0091333E"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Wnioskodawca wykazał odpowiednie zaangażowanie potencjału kadrowego i technicznego w odniesieniu do zakładanego projektu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Wnioskodawca nie wykazał odpowiedniego zaangażowania potencjału kadrowego i technicznego w odniesieniu do zakładanego projektu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0C7379" w:rsidRPr="0062054F" w:rsidRDefault="000C7379" w:rsidP="000C7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DD5501" w:rsidRPr="0062054F" w:rsidRDefault="000C7379" w:rsidP="00EE7B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  <w:lastRenderedPageBreak/>
              <w:t>Kryterium weryfikowane na podstawie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62054F" w:rsidRDefault="000C7379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8E" w:rsidRPr="0062054F" w:rsidRDefault="00BD2C8E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2FD9" w:rsidRPr="0062054F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8D238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Promocja LGD poprzez: zamieszczenie logo                        i informacji o LGD na ma</w:t>
            </w:r>
            <w:r w:rsidR="0091333E"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teriałach drukowanych, tablicy</w:t>
            </w: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, na stronie internetowej Wnioskodawcy, organizację przedsięwzięć promujących LGD, bądź inne na terenie LGD innowacyjne formy promocji: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 logo i informacja o LGD na ma</w:t>
            </w:r>
            <w:r w:rsidR="0091333E"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teriałach drukowanych, tablicy</w:t>
            </w: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informacja na stronie internetowej lub na portalu społecznościowym Wnioskodawcy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organizacja przedsięwzięć promujących LGD –      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innowacyjna forma promocji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- 2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brak promocji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– 0 pkt</w:t>
            </w:r>
          </w:p>
          <w:p w:rsidR="00292FD9" w:rsidRPr="0062054F" w:rsidRDefault="00292FD9" w:rsidP="00EE7B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  <w:t>Kryterium łączne. Maksymalnie 6 pkt.</w:t>
            </w:r>
            <w:r w:rsidR="0082489B" w:rsidRPr="0062054F"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                                 </w:t>
            </w:r>
            <w:r w:rsidRPr="0062054F"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  <w:p w:rsidR="00EC4A95" w:rsidRPr="0062054F" w:rsidRDefault="00EC4A95" w:rsidP="00EE7B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Innowacyjne formy promocji to  wszystkie inne formy niewymienione wyżej oraz nowe formy, które nie były wcześniej stosowane na terenie LGD lub kreatywne i nieszablonowe działania promocyjne.</w:t>
            </w:r>
          </w:p>
          <w:p w:rsidR="00EC4A95" w:rsidRPr="0062054F" w:rsidRDefault="00EC4A95" w:rsidP="00EE7B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6 lub 5 lub 4 lub 3 lub 2 lub 1 lub 0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2FD9" w:rsidRPr="0062054F" w:rsidTr="0082489B">
        <w:trPr>
          <w:trHeight w:val="19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8D238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95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Operacja przyczynia się do wzrostu wydarzeń:</w:t>
            </w:r>
          </w:p>
          <w:p w:rsidR="00EC4A95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Turystycznych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EC4A95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Kulturalnych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EC4A95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Edukacyjnych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EC4A95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Rekreacyjno-sportowych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EC4A95" w:rsidRPr="0062054F" w:rsidRDefault="00EC4A95" w:rsidP="00EC4A9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Żadne z powyższych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EC4A95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łączne. Razem punktów można zdobyć – 4.</w:t>
            </w:r>
          </w:p>
          <w:p w:rsidR="00292FD9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EC4A95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 lub 3 lub 2</w:t>
            </w:r>
          </w:p>
          <w:p w:rsidR="00292FD9" w:rsidRPr="0062054F" w:rsidRDefault="00EC4A95" w:rsidP="00EC4A9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lub 1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2FD9" w:rsidRPr="0062054F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8D238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Operacja jest opracowana z udziałem lokalnej społeczności, konsultacje społeczne -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Operacja nie jest opracowana z  udziałem lokalnej społeczności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92FD9" w:rsidRPr="0062054F" w:rsidRDefault="00292FD9" w:rsidP="0082489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Konsultacje społeczne: operacja wynika z konkretnych potrzeb danej społeczności i rozwiązuje problem Wnioskodawcy, co zostało poparte konsultacjami społecznymi. Wnioskodawca powinien udokumentować przeprowadzenie konsultacji społecznych, w formie np. spotkań, badania ankietowego, innych. </w:t>
            </w:r>
          </w:p>
          <w:p w:rsidR="00292FD9" w:rsidRPr="0062054F" w:rsidRDefault="00292FD9" w:rsidP="0082489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292FD9" w:rsidRPr="0062054F" w:rsidRDefault="00292FD9" w:rsidP="0082489B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weryfikowane będzie w oparciu o opis we wniosku lub formularzu oceny własnej oraz dokumentację potwierdzającą przeprowadzenie i wyniki konsultacji przedłożone wraz z dokumentacją aplikacyjną przez Wnioskodawcę.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2FD9" w:rsidRPr="0062054F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8D238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Czy operacja realizowana będzie w partnerstwie: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 Tak – 2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 Nie – 0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92FD9" w:rsidRPr="0062054F" w:rsidRDefault="00292FD9" w:rsidP="0082489B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lastRenderedPageBreak/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2FD9" w:rsidRPr="0062054F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8D238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Budżet – niezbędność wydatków do realizacji zaplanowanych działań. Ocenie podlega niezbędność planowanych wydatków w budżecie projektu, tj.: czy wynikają one bezpośrednio z opisanych działań oraz przyczyniają się do osiągnięcia produktów i rezultatów projektu oraz czy są adekwatne do zakresu i specyfiki projektu: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TAK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NIE – </w:t>
            </w:r>
            <w:r w:rsidRPr="0062054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0 pkt</w:t>
            </w: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  <w:p w:rsidR="00292FD9" w:rsidRPr="0062054F" w:rsidRDefault="00292FD9" w:rsidP="0082489B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color w:val="000000" w:themeColor="text1"/>
                <w:kern w:val="3"/>
                <w:sz w:val="20"/>
                <w:szCs w:val="20"/>
                <w:lang w:eastAsia="zh-CN" w:bidi="hi-IN"/>
              </w:rPr>
              <w:t>Wynika z treści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2FD9" w:rsidRPr="0062054F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8D238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Indywidualna analiza potrzeb Wnioskodawcy:</w:t>
            </w:r>
          </w:p>
          <w:p w:rsidR="00292FD9" w:rsidRPr="0062054F" w:rsidRDefault="00292FD9" w:rsidP="008248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Wnioskodawca przeprowadził szczegółową diagnozę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292FD9" w:rsidRPr="0062054F" w:rsidRDefault="00292FD9" w:rsidP="008248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Wnioskodawca nie przeprowadził diagnozy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Weryfikuje się czy realizacja wsparcia dokonywana jest na podstawie zdiagnozowanego zapotrzebowania Wnioskodawcy.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Diagnoza powinna być przygotowana i przeprowadzona przez Wnioskodawcę. Warunkiem spełnienia kryterium na etapie oceny projektu jest jednoznaczne wskazanie we wniosku o dofinansowanie, że zaplano</w:t>
            </w:r>
            <w:r w:rsidR="00EC4A95"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wane wsparcie wynika z potrzeb.</w:t>
            </w:r>
            <w:r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292FD9" w:rsidRPr="0062054F" w:rsidRDefault="00292FD9" w:rsidP="0082489B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Kryterium jest weryfikowane na podstawie zapisów we wniosku o dofinansowanie projektu oraz z załączonej do wniosku diagnozy.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B05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2FD9" w:rsidRPr="0062054F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8D238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Realizacja operacji oparta jest na wykorzystaniu: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lokalnych zasobów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lokalnego dziedzictwa kulturowego i historycznego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lokalnego dziedzictwa przyrodniczego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operacja nie wykorzystuje zasobów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292FD9" w:rsidRPr="0062054F" w:rsidRDefault="00292FD9" w:rsidP="0082489B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 lub 2 lub 1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B0F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2FD9" w:rsidRPr="0062054F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8D238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D238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Operacja przyczyni się do wzrostu kompetencji społeczeństwa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4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Operacja nie przyczyni się do wzrostu kompetencji społeczeństwa – </w:t>
            </w: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92FD9" w:rsidRPr="0062054F" w:rsidRDefault="00292FD9" w:rsidP="0082489B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Premiuje się operacje podnoszące kompetencje społeczeństwa. Wynika z opisu we wniosku. Operacja może dotyczyć wydarzenia edukacyjnego, informacyjnego na obszarze LSR.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92FD9" w:rsidRPr="0062054F" w:rsidRDefault="00292FD9" w:rsidP="00292F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D9" w:rsidRPr="0062054F" w:rsidRDefault="00292FD9" w:rsidP="00292F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B0F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vanish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7097"/>
        <w:gridCol w:w="1290"/>
      </w:tblGrid>
      <w:tr w:rsidR="006F3B68" w:rsidRPr="0062054F" w:rsidTr="00D214D6">
        <w:trPr>
          <w:trHeight w:val="36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54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Suma przyznanych punktów</w:t>
            </w:r>
            <w:r w:rsidR="00D214D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62054F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82489B" w:rsidRPr="0062054F" w:rsidRDefault="0082489B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Pr="001962E5" w:rsidRDefault="00D214D6" w:rsidP="00D214D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962E5">
        <w:rPr>
          <w:rFonts w:ascii="Times New Roman" w:hAnsi="Times New Roman"/>
          <w:color w:val="000000" w:themeColor="text1"/>
          <w:sz w:val="24"/>
          <w:szCs w:val="24"/>
        </w:rPr>
        <w:lastRenderedPageBreak/>
        <w:t>Wniosek uzyskał/nie uzyskał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minimalnej ilości </w:t>
      </w:r>
      <w:r w:rsidRPr="00196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D27BF">
        <w:rPr>
          <w:rFonts w:ascii="Times New Roman" w:hAnsi="Times New Roman"/>
          <w:b/>
          <w:color w:val="000000" w:themeColor="text1"/>
          <w:sz w:val="24"/>
          <w:szCs w:val="24"/>
        </w:rPr>
        <w:t>23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 punktów (co stanowi 30% możliwej do </w:t>
      </w:r>
      <w:bookmarkStart w:id="0" w:name="_GoBack"/>
      <w:bookmarkEnd w:id="0"/>
      <w:r w:rsidRPr="001962E5">
        <w:rPr>
          <w:rFonts w:ascii="Times New Roman" w:hAnsi="Times New Roman"/>
          <w:color w:val="000000" w:themeColor="text1"/>
          <w:sz w:val="24"/>
          <w:szCs w:val="24"/>
        </w:rPr>
        <w:t>zdobycia ilości punktów).</w:t>
      </w: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Kryteria strategiczne (premiujące), brane pod uwagę w przypadku równej ilości punktów:</w:t>
      </w: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nr </w:t>
      </w:r>
      <w:r w:rsidR="007D27BF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12, nr 13, nr 14</w:t>
      </w: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Pr="00A75D60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Maksymalna liczba punktów do zdobycia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-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="007D27B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76</w:t>
      </w: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Ustalono kwotę wsparcia w wysokości: …………………………………, słownie:</w:t>
      </w: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.…………………………………………………………………………………………………..</w:t>
      </w:r>
    </w:p>
    <w:p w:rsidR="00D214D6" w:rsidRPr="00903D9C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Pr="00E44142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   ………….</w:t>
      </w: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Data oceny                                             </w:t>
      </w:r>
      <w:r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Czytelny podpis Przewodniczącego Rady </w:t>
      </w:r>
    </w:p>
    <w:p w:rsidR="00D214D6" w:rsidRPr="00D1553D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14D6" w:rsidRDefault="00D214D6" w:rsidP="00D214D6">
      <w:pPr>
        <w:pStyle w:val="Tekstprzypisukocoweg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2A6EDA">
        <w:rPr>
          <w:rStyle w:val="Odwoanieprzypisukocowego"/>
          <w:rFonts w:ascii="Times New Roman" w:hAnsi="Times New Roman"/>
        </w:rPr>
        <w:t>*</w:t>
      </w:r>
      <w:r w:rsidRPr="002A6EDA">
        <w:rPr>
          <w:rFonts w:ascii="Times New Roman" w:hAnsi="Times New Roman"/>
        </w:rPr>
        <w:t xml:space="preserve"> niepotrzebne skreślić</w:t>
      </w:r>
    </w:p>
    <w:p w:rsidR="00D214D6" w:rsidRDefault="00D214D6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214D6" w:rsidRDefault="00D214D6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62054F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sectPr w:rsidR="006F3B68" w:rsidRPr="006205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7B" w:rsidRDefault="002E737B" w:rsidP="00AC0440">
      <w:pPr>
        <w:spacing w:after="0" w:line="240" w:lineRule="auto"/>
      </w:pPr>
      <w:r>
        <w:separator/>
      </w:r>
    </w:p>
  </w:endnote>
  <w:endnote w:type="continuationSeparator" w:id="0">
    <w:p w:rsidR="002E737B" w:rsidRDefault="002E737B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12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63" w:rsidRDefault="005B4C63">
    <w:pPr>
      <w:pStyle w:val="Stopka"/>
    </w:pPr>
    <w:r>
      <w:rPr>
        <w:noProof/>
      </w:rPr>
      <w:drawing>
        <wp:anchor distT="0" distB="0" distL="114935" distR="114935" simplePos="0" relativeHeight="251704320" behindDoc="0" locked="0" layoutInCell="1" allowOverlap="1" wp14:anchorId="697854EE" wp14:editId="485F1F61">
          <wp:simplePos x="0" y="0"/>
          <wp:positionH relativeFrom="column">
            <wp:posOffset>4254500</wp:posOffset>
          </wp:positionH>
          <wp:positionV relativeFrom="paragraph">
            <wp:posOffset>-104775</wp:posOffset>
          </wp:positionV>
          <wp:extent cx="2091055" cy="500380"/>
          <wp:effectExtent l="0" t="0" r="4445" b="0"/>
          <wp:wrapSquare wrapText="bothSides"/>
          <wp:docPr id="243" name="Obraz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7B" w:rsidRDefault="002E737B" w:rsidP="00AC0440">
      <w:pPr>
        <w:spacing w:after="0" w:line="240" w:lineRule="auto"/>
      </w:pPr>
      <w:r>
        <w:separator/>
      </w:r>
    </w:p>
  </w:footnote>
  <w:footnote w:type="continuationSeparator" w:id="0">
    <w:p w:rsidR="002E737B" w:rsidRDefault="002E737B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63" w:rsidRDefault="00DD5501">
    <w:pPr>
      <w:pStyle w:val="Nagwek"/>
    </w:pPr>
    <w:r>
      <w:rPr>
        <w:noProof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-240030</wp:posOffset>
          </wp:positionV>
          <wp:extent cx="6809740" cy="1036320"/>
          <wp:effectExtent l="0" t="0" r="0" b="0"/>
          <wp:wrapThrough wrapText="bothSides">
            <wp:wrapPolygon edited="0">
              <wp:start x="0" y="0"/>
              <wp:lineTo x="0" y="21044"/>
              <wp:lineTo x="21511" y="21044"/>
              <wp:lineTo x="2151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418171352"/>
        <w:docPartObj>
          <w:docPartGallery w:val="Page Numbers (Margins)"/>
          <w:docPartUnique/>
        </w:docPartObj>
      </w:sdtPr>
      <w:sdtEndPr/>
      <w:sdtContent>
        <w:r w:rsidR="005B4C63">
          <w:rPr>
            <w:noProof/>
          </w:rPr>
          <mc:AlternateContent>
            <mc:Choice Requires="wps">
              <w:drawing>
                <wp:anchor distT="0" distB="0" distL="114300" distR="114300" simplePos="0" relativeHeight="251703296" behindDoc="0" locked="0" layoutInCell="0" allowOverlap="1" wp14:anchorId="6B7B0F93" wp14:editId="6B115DF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41" name="Prostokąt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C63" w:rsidRDefault="005B4C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D238F" w:rsidRPr="008D238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7B0F93" id="Prostokąt 241" o:spid="_x0000_s1026" style="position:absolute;margin-left:0;margin-top:0;width:40.2pt;height:171.9pt;z-index:2517032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DmzkxOvAIA&#10;ALo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5B4C63" w:rsidRDefault="005B4C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D238F" w:rsidRPr="008D238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E9C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78E112E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aps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C12D2C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A008FFF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A5F8CD86"/>
    <w:name w:val="WWNum1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aps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BF20A34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20A6B"/>
    <w:multiLevelType w:val="hybridMultilevel"/>
    <w:tmpl w:val="A5E81D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12525A1"/>
    <w:multiLevelType w:val="hybridMultilevel"/>
    <w:tmpl w:val="697E8A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0C679B"/>
    <w:multiLevelType w:val="hybridMultilevel"/>
    <w:tmpl w:val="50B0D3EE"/>
    <w:lvl w:ilvl="0" w:tplc="39AAA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7737326"/>
    <w:multiLevelType w:val="hybridMultilevel"/>
    <w:tmpl w:val="94529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79F0E6A"/>
    <w:multiLevelType w:val="hybridMultilevel"/>
    <w:tmpl w:val="AEEABE9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D24C7C"/>
    <w:multiLevelType w:val="hybridMultilevel"/>
    <w:tmpl w:val="D7CC45C6"/>
    <w:lvl w:ilvl="0" w:tplc="F432B6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3C4164"/>
    <w:multiLevelType w:val="multilevel"/>
    <w:tmpl w:val="5AC260BA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124060DC"/>
    <w:multiLevelType w:val="hybridMultilevel"/>
    <w:tmpl w:val="8F227DE4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AE5EB1"/>
    <w:multiLevelType w:val="hybridMultilevel"/>
    <w:tmpl w:val="8A08F476"/>
    <w:lvl w:ilvl="0" w:tplc="125003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CF4DD4"/>
    <w:multiLevelType w:val="hybridMultilevel"/>
    <w:tmpl w:val="010A164E"/>
    <w:lvl w:ilvl="0" w:tplc="AB626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663AB7"/>
    <w:multiLevelType w:val="multilevel"/>
    <w:tmpl w:val="79621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49B431C"/>
    <w:multiLevelType w:val="hybridMultilevel"/>
    <w:tmpl w:val="FD46EC8C"/>
    <w:lvl w:ilvl="0" w:tplc="5436035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B61D3E"/>
    <w:multiLevelType w:val="hybridMultilevel"/>
    <w:tmpl w:val="3872D8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0F7A4D"/>
    <w:multiLevelType w:val="multilevel"/>
    <w:tmpl w:val="E200A8DC"/>
    <w:styleLink w:val="WWNum14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6FA3BD5"/>
    <w:multiLevelType w:val="hybridMultilevel"/>
    <w:tmpl w:val="2D662F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722F9E"/>
    <w:multiLevelType w:val="hybridMultilevel"/>
    <w:tmpl w:val="429020CA"/>
    <w:lvl w:ilvl="0" w:tplc="9984D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9A20894"/>
    <w:multiLevelType w:val="hybridMultilevel"/>
    <w:tmpl w:val="3E48B5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9D65C30"/>
    <w:multiLevelType w:val="hybridMultilevel"/>
    <w:tmpl w:val="D63434C6"/>
    <w:lvl w:ilvl="0" w:tplc="F432B6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C250D"/>
    <w:multiLevelType w:val="hybridMultilevel"/>
    <w:tmpl w:val="CE80B324"/>
    <w:name w:val="WWNum822"/>
    <w:lvl w:ilvl="0" w:tplc="C0AE8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7A48F2"/>
    <w:multiLevelType w:val="hybridMultilevel"/>
    <w:tmpl w:val="F5F41BA4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CE55B9"/>
    <w:multiLevelType w:val="multilevel"/>
    <w:tmpl w:val="19EA74FA"/>
    <w:name w:val="WWNum1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27375"/>
    <w:multiLevelType w:val="hybridMultilevel"/>
    <w:tmpl w:val="48E26A5A"/>
    <w:lvl w:ilvl="0" w:tplc="7360C0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5F7701"/>
    <w:multiLevelType w:val="hybridMultilevel"/>
    <w:tmpl w:val="1DAC8FA0"/>
    <w:lvl w:ilvl="0" w:tplc="16AE91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D730686"/>
    <w:multiLevelType w:val="hybridMultilevel"/>
    <w:tmpl w:val="0532BE60"/>
    <w:name w:val="WWNum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7F26D0"/>
    <w:multiLevelType w:val="multilevel"/>
    <w:tmpl w:val="D532696E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20A46374"/>
    <w:multiLevelType w:val="hybridMultilevel"/>
    <w:tmpl w:val="DF5EAB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1D0165"/>
    <w:multiLevelType w:val="multilevel"/>
    <w:tmpl w:val="4D90E8DE"/>
    <w:styleLink w:val="WWNum1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44" w15:restartNumberingAfterBreak="0">
    <w:nsid w:val="21C954C6"/>
    <w:multiLevelType w:val="hybridMultilevel"/>
    <w:tmpl w:val="62F0E8E6"/>
    <w:lvl w:ilvl="0" w:tplc="8152B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37C02A8"/>
    <w:multiLevelType w:val="multilevel"/>
    <w:tmpl w:val="44D07670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249802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6FB18BF"/>
    <w:multiLevelType w:val="multilevel"/>
    <w:tmpl w:val="0ACA6200"/>
    <w:styleLink w:val="WWNum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28BB42E9"/>
    <w:multiLevelType w:val="hybridMultilevel"/>
    <w:tmpl w:val="5D644D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B83D1B"/>
    <w:multiLevelType w:val="multilevel"/>
    <w:tmpl w:val="ECA287C0"/>
    <w:styleLink w:val="WWNum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50" w15:restartNumberingAfterBreak="0">
    <w:nsid w:val="29D16F58"/>
    <w:multiLevelType w:val="multilevel"/>
    <w:tmpl w:val="72769A78"/>
    <w:name w:val="WWNum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2B081145"/>
    <w:multiLevelType w:val="multilevel"/>
    <w:tmpl w:val="5FFA7326"/>
    <w:styleLink w:val="WWNum2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2BEB0143"/>
    <w:multiLevelType w:val="hybridMultilevel"/>
    <w:tmpl w:val="4564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507BB8"/>
    <w:multiLevelType w:val="hybridMultilevel"/>
    <w:tmpl w:val="35F0B724"/>
    <w:lvl w:ilvl="0" w:tplc="B6E2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4" w15:restartNumberingAfterBreak="0">
    <w:nsid w:val="2E7F03B7"/>
    <w:multiLevelType w:val="hybridMultilevel"/>
    <w:tmpl w:val="7FAA0908"/>
    <w:lvl w:ilvl="0" w:tplc="0DE09C9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2F6A30F2"/>
    <w:multiLevelType w:val="multilevel"/>
    <w:tmpl w:val="FF68F0B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6" w15:restartNumberingAfterBreak="0">
    <w:nsid w:val="2FB278AA"/>
    <w:multiLevelType w:val="hybridMultilevel"/>
    <w:tmpl w:val="383602C4"/>
    <w:lvl w:ilvl="0" w:tplc="EA6849DC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9A3A1852">
      <w:start w:val="1"/>
      <w:numFmt w:val="lowerRoman"/>
      <w:lvlText w:val="%3."/>
      <w:lvlJc w:val="right"/>
      <w:pPr>
        <w:ind w:left="787" w:hanging="360"/>
      </w:pPr>
      <w:rPr>
        <w:rFonts w:hint="default"/>
        <w:color w:val="000000" w:themeColor="text1"/>
      </w:rPr>
    </w:lvl>
    <w:lvl w:ilvl="3" w:tplc="4984A57E">
      <w:start w:val="2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D00B2E"/>
    <w:multiLevelType w:val="hybridMultilevel"/>
    <w:tmpl w:val="077697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C552CA"/>
    <w:multiLevelType w:val="hybridMultilevel"/>
    <w:tmpl w:val="8B829086"/>
    <w:lvl w:ilvl="0" w:tplc="B6E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F55C41"/>
    <w:multiLevelType w:val="multilevel"/>
    <w:tmpl w:val="C4AC7538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60" w15:restartNumberingAfterBreak="0">
    <w:nsid w:val="3505403A"/>
    <w:multiLevelType w:val="multilevel"/>
    <w:tmpl w:val="4F1899F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1" w15:restartNumberingAfterBreak="0">
    <w:nsid w:val="358A1F16"/>
    <w:multiLevelType w:val="hybridMultilevel"/>
    <w:tmpl w:val="65A25ABC"/>
    <w:lvl w:ilvl="0" w:tplc="83E0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8E2911"/>
    <w:multiLevelType w:val="hybridMultilevel"/>
    <w:tmpl w:val="D2E88A68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092384"/>
    <w:multiLevelType w:val="hybridMultilevel"/>
    <w:tmpl w:val="70A859BA"/>
    <w:lvl w:ilvl="0" w:tplc="A7584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DB444F"/>
    <w:multiLevelType w:val="hybridMultilevel"/>
    <w:tmpl w:val="ABEAD0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AE5178D"/>
    <w:multiLevelType w:val="hybridMultilevel"/>
    <w:tmpl w:val="71D20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176E81"/>
    <w:multiLevelType w:val="hybridMultilevel"/>
    <w:tmpl w:val="AF0CE80A"/>
    <w:lvl w:ilvl="0" w:tplc="4844AE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062FD6"/>
    <w:multiLevelType w:val="hybridMultilevel"/>
    <w:tmpl w:val="6A94067C"/>
    <w:lvl w:ilvl="0" w:tplc="56685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06235EB"/>
    <w:multiLevelType w:val="hybridMultilevel"/>
    <w:tmpl w:val="22544B26"/>
    <w:lvl w:ilvl="0" w:tplc="FFFFFFFF">
      <w:start w:val="1"/>
      <w:numFmt w:val="bullet"/>
      <w:lvlText w:val="□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1214F3F"/>
    <w:multiLevelType w:val="hybridMultilevel"/>
    <w:tmpl w:val="0BFAE472"/>
    <w:lvl w:ilvl="0" w:tplc="0DE09C9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0" w15:restartNumberingAfterBreak="0">
    <w:nsid w:val="43031686"/>
    <w:multiLevelType w:val="hybridMultilevel"/>
    <w:tmpl w:val="641A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8C092E"/>
    <w:multiLevelType w:val="hybridMultilevel"/>
    <w:tmpl w:val="1400CC58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2561D3"/>
    <w:multiLevelType w:val="hybridMultilevel"/>
    <w:tmpl w:val="3E20CF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4F5CA8"/>
    <w:multiLevelType w:val="hybridMultilevel"/>
    <w:tmpl w:val="5576F630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1B5F74"/>
    <w:multiLevelType w:val="hybridMultilevel"/>
    <w:tmpl w:val="20468F3A"/>
    <w:lvl w:ilvl="0" w:tplc="6A9AE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5034EE"/>
    <w:multiLevelType w:val="hybridMultilevel"/>
    <w:tmpl w:val="62A830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875003"/>
    <w:multiLevelType w:val="hybridMultilevel"/>
    <w:tmpl w:val="8846774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F27A3B"/>
    <w:multiLevelType w:val="multilevel"/>
    <w:tmpl w:val="F5D214DE"/>
    <w:styleLink w:val="WWNum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4B75072A"/>
    <w:multiLevelType w:val="hybridMultilevel"/>
    <w:tmpl w:val="DCA4FA5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0056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D4B749B"/>
    <w:multiLevelType w:val="multilevel"/>
    <w:tmpl w:val="096E3A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51451240"/>
    <w:multiLevelType w:val="hybridMultilevel"/>
    <w:tmpl w:val="2E526284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DC3DCA"/>
    <w:multiLevelType w:val="hybridMultilevel"/>
    <w:tmpl w:val="A370A4E0"/>
    <w:lvl w:ilvl="0" w:tplc="EDCE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3CA213F"/>
    <w:multiLevelType w:val="hybridMultilevel"/>
    <w:tmpl w:val="512676FA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016DDF"/>
    <w:multiLevelType w:val="hybridMultilevel"/>
    <w:tmpl w:val="9F445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B34785"/>
    <w:multiLevelType w:val="hybridMultilevel"/>
    <w:tmpl w:val="3ADA0D8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82A7E91"/>
    <w:multiLevelType w:val="hybridMultilevel"/>
    <w:tmpl w:val="2C66A89C"/>
    <w:lvl w:ilvl="0" w:tplc="5AC6C3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8CE2F94"/>
    <w:multiLevelType w:val="hybridMultilevel"/>
    <w:tmpl w:val="D3F4C57C"/>
    <w:lvl w:ilvl="0" w:tplc="B906BA6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9DD2A3B"/>
    <w:multiLevelType w:val="hybridMultilevel"/>
    <w:tmpl w:val="B8506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A3574D1"/>
    <w:multiLevelType w:val="hybridMultilevel"/>
    <w:tmpl w:val="2024781A"/>
    <w:lvl w:ilvl="0" w:tplc="B1E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B2179F"/>
    <w:multiLevelType w:val="hybridMultilevel"/>
    <w:tmpl w:val="CE2CED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2C5021"/>
    <w:multiLevelType w:val="hybridMultilevel"/>
    <w:tmpl w:val="7E945A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F03AFA"/>
    <w:multiLevelType w:val="hybridMultilevel"/>
    <w:tmpl w:val="AECC3460"/>
    <w:lvl w:ilvl="0" w:tplc="32C298E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FBE4AA1"/>
    <w:multiLevelType w:val="hybridMultilevel"/>
    <w:tmpl w:val="B080CA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FC4299E"/>
    <w:multiLevelType w:val="hybridMultilevel"/>
    <w:tmpl w:val="779AD8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A77361"/>
    <w:multiLevelType w:val="hybridMultilevel"/>
    <w:tmpl w:val="866EA5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657344"/>
    <w:multiLevelType w:val="multilevel"/>
    <w:tmpl w:val="94785C2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80836F0"/>
    <w:multiLevelType w:val="hybridMultilevel"/>
    <w:tmpl w:val="7200E0DE"/>
    <w:lvl w:ilvl="0" w:tplc="34028B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BF239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6B643872"/>
    <w:multiLevelType w:val="hybridMultilevel"/>
    <w:tmpl w:val="230019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B55EAE"/>
    <w:multiLevelType w:val="multilevel"/>
    <w:tmpl w:val="0DACEC52"/>
    <w:styleLink w:val="WWNum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6D716152"/>
    <w:multiLevelType w:val="multilevel"/>
    <w:tmpl w:val="89E20992"/>
    <w:styleLink w:val="WWNum2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6F334B8E"/>
    <w:multiLevelType w:val="hybridMultilevel"/>
    <w:tmpl w:val="EAB26C94"/>
    <w:lvl w:ilvl="0" w:tplc="E2F6B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1A47C45"/>
    <w:multiLevelType w:val="hybridMultilevel"/>
    <w:tmpl w:val="3164476A"/>
    <w:lvl w:ilvl="0" w:tplc="84B81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1E05FDD"/>
    <w:multiLevelType w:val="hybridMultilevel"/>
    <w:tmpl w:val="BB646034"/>
    <w:lvl w:ilvl="0" w:tplc="2E62AAB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864E1F"/>
    <w:multiLevelType w:val="multilevel"/>
    <w:tmpl w:val="912CAE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6" w15:restartNumberingAfterBreak="0">
    <w:nsid w:val="76F15DB2"/>
    <w:multiLevelType w:val="hybridMultilevel"/>
    <w:tmpl w:val="B2D8A8E8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2E6FC9"/>
    <w:multiLevelType w:val="hybridMultilevel"/>
    <w:tmpl w:val="93CC5F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4A680C"/>
    <w:multiLevelType w:val="hybridMultilevel"/>
    <w:tmpl w:val="A968A7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A4049B"/>
    <w:multiLevelType w:val="hybridMultilevel"/>
    <w:tmpl w:val="C62ADABA"/>
    <w:lvl w:ilvl="0" w:tplc="A23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CDF47FA"/>
    <w:multiLevelType w:val="hybridMultilevel"/>
    <w:tmpl w:val="3DDCA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D2F3CB1"/>
    <w:multiLevelType w:val="hybridMultilevel"/>
    <w:tmpl w:val="66009D5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D382DDC"/>
    <w:multiLevelType w:val="hybridMultilevel"/>
    <w:tmpl w:val="340C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C53131"/>
    <w:multiLevelType w:val="multilevel"/>
    <w:tmpl w:val="BCF229EA"/>
    <w:styleLink w:val="WWNum9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 w15:restartNumberingAfterBreak="0">
    <w:nsid w:val="7F6477CC"/>
    <w:multiLevelType w:val="hybridMultilevel"/>
    <w:tmpl w:val="25C08F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EF5954"/>
    <w:multiLevelType w:val="hybridMultilevel"/>
    <w:tmpl w:val="1914868A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35"/>
  </w:num>
  <w:num w:numId="17">
    <w:abstractNumId w:val="40"/>
  </w:num>
  <w:num w:numId="18">
    <w:abstractNumId w:val="38"/>
  </w:num>
  <w:num w:numId="19">
    <w:abstractNumId w:val="112"/>
  </w:num>
  <w:num w:numId="20">
    <w:abstractNumId w:val="46"/>
  </w:num>
  <w:num w:numId="21">
    <w:abstractNumId w:val="7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8"/>
  </w:num>
  <w:num w:numId="26">
    <w:abstractNumId w:val="25"/>
  </w:num>
  <w:num w:numId="27">
    <w:abstractNumId w:val="75"/>
  </w:num>
  <w:num w:numId="28">
    <w:abstractNumId w:val="68"/>
  </w:num>
  <w:num w:numId="29">
    <w:abstractNumId w:val="42"/>
  </w:num>
  <w:num w:numId="30">
    <w:abstractNumId w:val="65"/>
  </w:num>
  <w:num w:numId="31">
    <w:abstractNumId w:val="45"/>
  </w:num>
  <w:num w:numId="32">
    <w:abstractNumId w:val="45"/>
    <w:lvlOverride w:ilvl="0">
      <w:startOverride w:val="1"/>
    </w:lvlOverride>
  </w:num>
  <w:num w:numId="33">
    <w:abstractNumId w:val="55"/>
  </w:num>
  <w:num w:numId="34">
    <w:abstractNumId w:val="0"/>
  </w:num>
  <w:num w:numId="35">
    <w:abstractNumId w:val="51"/>
  </w:num>
  <w:num w:numId="36">
    <w:abstractNumId w:val="51"/>
    <w:lvlOverride w:ilvl="0">
      <w:startOverride w:val="1"/>
    </w:lvlOverride>
  </w:num>
  <w:num w:numId="37">
    <w:abstractNumId w:val="100"/>
  </w:num>
  <w:num w:numId="38">
    <w:abstractNumId w:val="100"/>
    <w:lvlOverride w:ilvl="0">
      <w:startOverride w:val="1"/>
    </w:lvlOverride>
  </w:num>
  <w:num w:numId="39">
    <w:abstractNumId w:val="60"/>
  </w:num>
  <w:num w:numId="40">
    <w:abstractNumId w:val="101"/>
  </w:num>
  <w:num w:numId="41">
    <w:abstractNumId w:val="101"/>
    <w:lvlOverride w:ilvl="0">
      <w:startOverride w:val="1"/>
    </w:lvlOverride>
  </w:num>
  <w:num w:numId="42">
    <w:abstractNumId w:val="77"/>
  </w:num>
  <w:num w:numId="43">
    <w:abstractNumId w:val="77"/>
    <w:lvlOverride w:ilvl="0">
      <w:startOverride w:val="1"/>
    </w:lvlOverride>
  </w:num>
  <w:num w:numId="44">
    <w:abstractNumId w:val="114"/>
  </w:num>
  <w:num w:numId="45">
    <w:abstractNumId w:val="96"/>
  </w:num>
  <w:num w:numId="46">
    <w:abstractNumId w:val="18"/>
  </w:num>
  <w:num w:numId="47">
    <w:abstractNumId w:val="33"/>
  </w:num>
  <w:num w:numId="48">
    <w:abstractNumId w:val="20"/>
  </w:num>
  <w:num w:numId="49">
    <w:abstractNumId w:val="64"/>
  </w:num>
  <w:num w:numId="50">
    <w:abstractNumId w:val="52"/>
  </w:num>
  <w:num w:numId="51">
    <w:abstractNumId w:val="93"/>
  </w:num>
  <w:num w:numId="52">
    <w:abstractNumId w:val="61"/>
  </w:num>
  <w:num w:numId="53">
    <w:abstractNumId w:val="84"/>
  </w:num>
  <w:num w:numId="54">
    <w:abstractNumId w:val="58"/>
  </w:num>
  <w:num w:numId="55">
    <w:abstractNumId w:val="66"/>
  </w:num>
  <w:num w:numId="56">
    <w:abstractNumId w:val="103"/>
  </w:num>
  <w:num w:numId="57">
    <w:abstractNumId w:val="89"/>
  </w:num>
  <w:num w:numId="58">
    <w:abstractNumId w:val="19"/>
  </w:num>
  <w:num w:numId="59">
    <w:abstractNumId w:val="74"/>
  </w:num>
  <w:num w:numId="60">
    <w:abstractNumId w:val="32"/>
  </w:num>
  <w:num w:numId="61">
    <w:abstractNumId w:val="67"/>
  </w:num>
  <w:num w:numId="62">
    <w:abstractNumId w:val="82"/>
  </w:num>
  <w:num w:numId="63">
    <w:abstractNumId w:val="44"/>
  </w:num>
  <w:num w:numId="64">
    <w:abstractNumId w:val="109"/>
  </w:num>
  <w:num w:numId="65">
    <w:abstractNumId w:val="92"/>
  </w:num>
  <w:num w:numId="66">
    <w:abstractNumId w:val="86"/>
  </w:num>
  <w:num w:numId="67">
    <w:abstractNumId w:val="63"/>
  </w:num>
  <w:num w:numId="68">
    <w:abstractNumId w:val="70"/>
  </w:num>
  <w:num w:numId="69">
    <w:abstractNumId w:val="39"/>
  </w:num>
  <w:num w:numId="70">
    <w:abstractNumId w:val="49"/>
  </w:num>
  <w:num w:numId="71">
    <w:abstractNumId w:val="59"/>
  </w:num>
  <w:num w:numId="72">
    <w:abstractNumId w:val="47"/>
  </w:num>
  <w:num w:numId="73">
    <w:abstractNumId w:val="113"/>
  </w:num>
  <w:num w:numId="74">
    <w:abstractNumId w:val="43"/>
  </w:num>
  <w:num w:numId="75">
    <w:abstractNumId w:val="104"/>
  </w:num>
  <w:num w:numId="76">
    <w:abstractNumId w:val="24"/>
  </w:num>
  <w:num w:numId="77">
    <w:abstractNumId w:val="71"/>
  </w:num>
  <w:num w:numId="78">
    <w:abstractNumId w:val="111"/>
  </w:num>
  <w:num w:numId="79">
    <w:abstractNumId w:val="83"/>
  </w:num>
  <w:num w:numId="80">
    <w:abstractNumId w:val="69"/>
  </w:num>
  <w:num w:numId="81">
    <w:abstractNumId w:val="54"/>
  </w:num>
  <w:num w:numId="82">
    <w:abstractNumId w:val="28"/>
  </w:num>
  <w:num w:numId="83">
    <w:abstractNumId w:val="87"/>
  </w:num>
  <w:num w:numId="84">
    <w:abstractNumId w:val="41"/>
  </w:num>
  <w:num w:numId="85">
    <w:abstractNumId w:val="80"/>
  </w:num>
  <w:num w:numId="86">
    <w:abstractNumId w:val="98"/>
  </w:num>
  <w:num w:numId="87">
    <w:abstractNumId w:val="27"/>
  </w:num>
  <w:num w:numId="88">
    <w:abstractNumId w:val="95"/>
  </w:num>
  <w:num w:numId="89">
    <w:abstractNumId w:val="105"/>
  </w:num>
  <w:num w:numId="90">
    <w:abstractNumId w:val="22"/>
  </w:num>
  <w:num w:numId="91">
    <w:abstractNumId w:val="34"/>
  </w:num>
  <w:num w:numId="92">
    <w:abstractNumId w:val="26"/>
  </w:num>
  <w:num w:numId="93">
    <w:abstractNumId w:val="102"/>
  </w:num>
  <w:num w:numId="94">
    <w:abstractNumId w:val="53"/>
  </w:num>
  <w:num w:numId="95">
    <w:abstractNumId w:val="30"/>
  </w:num>
  <w:num w:numId="96">
    <w:abstractNumId w:val="23"/>
  </w:num>
  <w:num w:numId="97">
    <w:abstractNumId w:val="37"/>
  </w:num>
  <w:num w:numId="98">
    <w:abstractNumId w:val="56"/>
  </w:num>
  <w:num w:numId="99">
    <w:abstractNumId w:val="57"/>
  </w:num>
  <w:num w:numId="100">
    <w:abstractNumId w:val="107"/>
  </w:num>
  <w:num w:numId="101">
    <w:abstractNumId w:val="72"/>
  </w:num>
  <w:num w:numId="102">
    <w:abstractNumId w:val="90"/>
  </w:num>
  <w:num w:numId="103">
    <w:abstractNumId w:val="29"/>
  </w:num>
  <w:num w:numId="104">
    <w:abstractNumId w:val="99"/>
  </w:num>
  <w:num w:numId="105">
    <w:abstractNumId w:val="91"/>
  </w:num>
  <w:num w:numId="106">
    <w:abstractNumId w:val="31"/>
  </w:num>
  <w:num w:numId="107">
    <w:abstractNumId w:val="94"/>
  </w:num>
  <w:num w:numId="108">
    <w:abstractNumId w:val="97"/>
  </w:num>
  <w:num w:numId="109">
    <w:abstractNumId w:val="48"/>
  </w:num>
  <w:num w:numId="110">
    <w:abstractNumId w:val="108"/>
  </w:num>
  <w:num w:numId="111">
    <w:abstractNumId w:val="17"/>
  </w:num>
  <w:num w:numId="112">
    <w:abstractNumId w:val="36"/>
  </w:num>
  <w:num w:numId="113">
    <w:abstractNumId w:val="76"/>
  </w:num>
  <w:num w:numId="114">
    <w:abstractNumId w:val="73"/>
  </w:num>
  <w:num w:numId="115">
    <w:abstractNumId w:val="81"/>
  </w:num>
  <w:num w:numId="116">
    <w:abstractNumId w:val="62"/>
  </w:num>
  <w:num w:numId="117">
    <w:abstractNumId w:val="21"/>
  </w:num>
  <w:num w:numId="118">
    <w:abstractNumId w:val="78"/>
  </w:num>
  <w:num w:numId="119">
    <w:abstractNumId w:val="115"/>
  </w:num>
  <w:num w:numId="120">
    <w:abstractNumId w:val="106"/>
  </w:num>
  <w:num w:numId="121">
    <w:abstractNumId w:val="85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561C"/>
    <w:rsid w:val="0003495A"/>
    <w:rsid w:val="00037FB4"/>
    <w:rsid w:val="000402B7"/>
    <w:rsid w:val="00041B99"/>
    <w:rsid w:val="00053B55"/>
    <w:rsid w:val="0006342B"/>
    <w:rsid w:val="000636EC"/>
    <w:rsid w:val="00063E78"/>
    <w:rsid w:val="00067CBF"/>
    <w:rsid w:val="00072DBF"/>
    <w:rsid w:val="000747ED"/>
    <w:rsid w:val="0007583E"/>
    <w:rsid w:val="0009052B"/>
    <w:rsid w:val="00091EF4"/>
    <w:rsid w:val="00094649"/>
    <w:rsid w:val="00097439"/>
    <w:rsid w:val="000A4440"/>
    <w:rsid w:val="000B1BDF"/>
    <w:rsid w:val="000B4365"/>
    <w:rsid w:val="000B63E1"/>
    <w:rsid w:val="000B75AC"/>
    <w:rsid w:val="000C7379"/>
    <w:rsid w:val="000D1BA0"/>
    <w:rsid w:val="000D30CB"/>
    <w:rsid w:val="000D33A7"/>
    <w:rsid w:val="000D65AD"/>
    <w:rsid w:val="000D6A30"/>
    <w:rsid w:val="000E0281"/>
    <w:rsid w:val="000E43F2"/>
    <w:rsid w:val="000E7BDA"/>
    <w:rsid w:val="000F0205"/>
    <w:rsid w:val="000F2F47"/>
    <w:rsid w:val="000F367D"/>
    <w:rsid w:val="000F689F"/>
    <w:rsid w:val="000F6ED9"/>
    <w:rsid w:val="00100C88"/>
    <w:rsid w:val="00112BAB"/>
    <w:rsid w:val="001163A5"/>
    <w:rsid w:val="00116430"/>
    <w:rsid w:val="001202D2"/>
    <w:rsid w:val="001224BA"/>
    <w:rsid w:val="00126272"/>
    <w:rsid w:val="00133FB1"/>
    <w:rsid w:val="001343F0"/>
    <w:rsid w:val="00142133"/>
    <w:rsid w:val="00152859"/>
    <w:rsid w:val="0015732A"/>
    <w:rsid w:val="00162CB3"/>
    <w:rsid w:val="0016475C"/>
    <w:rsid w:val="001649B0"/>
    <w:rsid w:val="001649F6"/>
    <w:rsid w:val="00176DEA"/>
    <w:rsid w:val="00193EC0"/>
    <w:rsid w:val="0019447E"/>
    <w:rsid w:val="001A46C5"/>
    <w:rsid w:val="001B5433"/>
    <w:rsid w:val="001B66BF"/>
    <w:rsid w:val="001C2DA8"/>
    <w:rsid w:val="001C5B0B"/>
    <w:rsid w:val="001D5AE1"/>
    <w:rsid w:val="001D78F6"/>
    <w:rsid w:val="001E5C5F"/>
    <w:rsid w:val="001F07DA"/>
    <w:rsid w:val="001F2212"/>
    <w:rsid w:val="001F28FB"/>
    <w:rsid w:val="001F4EDC"/>
    <w:rsid w:val="001F70F1"/>
    <w:rsid w:val="002017E3"/>
    <w:rsid w:val="0020185B"/>
    <w:rsid w:val="002024CA"/>
    <w:rsid w:val="002025A6"/>
    <w:rsid w:val="00205E42"/>
    <w:rsid w:val="00205FFE"/>
    <w:rsid w:val="00210B18"/>
    <w:rsid w:val="00217203"/>
    <w:rsid w:val="00222A9F"/>
    <w:rsid w:val="00230CDF"/>
    <w:rsid w:val="002316A4"/>
    <w:rsid w:val="002339CC"/>
    <w:rsid w:val="002358F5"/>
    <w:rsid w:val="00250EC6"/>
    <w:rsid w:val="00251777"/>
    <w:rsid w:val="00252207"/>
    <w:rsid w:val="0025293B"/>
    <w:rsid w:val="002553BB"/>
    <w:rsid w:val="002562F6"/>
    <w:rsid w:val="002576AA"/>
    <w:rsid w:val="00257B20"/>
    <w:rsid w:val="00257B8F"/>
    <w:rsid w:val="00257E62"/>
    <w:rsid w:val="0027194F"/>
    <w:rsid w:val="002730A3"/>
    <w:rsid w:val="002740AB"/>
    <w:rsid w:val="00276E94"/>
    <w:rsid w:val="00277A7C"/>
    <w:rsid w:val="00281EF1"/>
    <w:rsid w:val="002827A3"/>
    <w:rsid w:val="002841CE"/>
    <w:rsid w:val="00286118"/>
    <w:rsid w:val="00287485"/>
    <w:rsid w:val="00291821"/>
    <w:rsid w:val="00292FD9"/>
    <w:rsid w:val="002944AA"/>
    <w:rsid w:val="0029518E"/>
    <w:rsid w:val="002A6708"/>
    <w:rsid w:val="002B2A5A"/>
    <w:rsid w:val="002B446A"/>
    <w:rsid w:val="002B7A40"/>
    <w:rsid w:val="002C36F4"/>
    <w:rsid w:val="002E0CC5"/>
    <w:rsid w:val="002E613D"/>
    <w:rsid w:val="002E6A25"/>
    <w:rsid w:val="002E737B"/>
    <w:rsid w:val="002E7FDB"/>
    <w:rsid w:val="002F7147"/>
    <w:rsid w:val="00301E78"/>
    <w:rsid w:val="00302BB4"/>
    <w:rsid w:val="003050C1"/>
    <w:rsid w:val="00310CC5"/>
    <w:rsid w:val="00311FE5"/>
    <w:rsid w:val="00321E57"/>
    <w:rsid w:val="00323CB0"/>
    <w:rsid w:val="0032636B"/>
    <w:rsid w:val="003315C4"/>
    <w:rsid w:val="00336A2C"/>
    <w:rsid w:val="0034144A"/>
    <w:rsid w:val="00343773"/>
    <w:rsid w:val="00343FF1"/>
    <w:rsid w:val="00344E8D"/>
    <w:rsid w:val="00355D0E"/>
    <w:rsid w:val="00357FE8"/>
    <w:rsid w:val="0036133F"/>
    <w:rsid w:val="00364205"/>
    <w:rsid w:val="00370867"/>
    <w:rsid w:val="003716D7"/>
    <w:rsid w:val="00372769"/>
    <w:rsid w:val="00374983"/>
    <w:rsid w:val="00375A1D"/>
    <w:rsid w:val="00377DD3"/>
    <w:rsid w:val="003833D5"/>
    <w:rsid w:val="003856EB"/>
    <w:rsid w:val="00390AD0"/>
    <w:rsid w:val="00394535"/>
    <w:rsid w:val="003A2CCF"/>
    <w:rsid w:val="003A3B3A"/>
    <w:rsid w:val="003A48CA"/>
    <w:rsid w:val="003B04E5"/>
    <w:rsid w:val="003B1E3D"/>
    <w:rsid w:val="003B2486"/>
    <w:rsid w:val="003B386A"/>
    <w:rsid w:val="003B42AF"/>
    <w:rsid w:val="003B5F6C"/>
    <w:rsid w:val="003B777B"/>
    <w:rsid w:val="003E1AE1"/>
    <w:rsid w:val="003E44B8"/>
    <w:rsid w:val="003F0ADE"/>
    <w:rsid w:val="003F65E9"/>
    <w:rsid w:val="00401CAD"/>
    <w:rsid w:val="00404A31"/>
    <w:rsid w:val="00406A1A"/>
    <w:rsid w:val="00407752"/>
    <w:rsid w:val="00412D3D"/>
    <w:rsid w:val="0041365C"/>
    <w:rsid w:val="00420984"/>
    <w:rsid w:val="00420E60"/>
    <w:rsid w:val="0042131F"/>
    <w:rsid w:val="004214D0"/>
    <w:rsid w:val="00425CEB"/>
    <w:rsid w:val="004312FC"/>
    <w:rsid w:val="00433085"/>
    <w:rsid w:val="00442C41"/>
    <w:rsid w:val="00446EBC"/>
    <w:rsid w:val="00447073"/>
    <w:rsid w:val="00453F2C"/>
    <w:rsid w:val="004565F6"/>
    <w:rsid w:val="004572B0"/>
    <w:rsid w:val="004601F2"/>
    <w:rsid w:val="004608D6"/>
    <w:rsid w:val="00460907"/>
    <w:rsid w:val="0046257C"/>
    <w:rsid w:val="00462AF0"/>
    <w:rsid w:val="0047063D"/>
    <w:rsid w:val="00472A24"/>
    <w:rsid w:val="004866E3"/>
    <w:rsid w:val="00490C69"/>
    <w:rsid w:val="00496BC0"/>
    <w:rsid w:val="004A1E84"/>
    <w:rsid w:val="004A2F4B"/>
    <w:rsid w:val="004A525E"/>
    <w:rsid w:val="004A53FA"/>
    <w:rsid w:val="004B6E60"/>
    <w:rsid w:val="004C1D2D"/>
    <w:rsid w:val="004C40E1"/>
    <w:rsid w:val="004D28D5"/>
    <w:rsid w:val="004E31F8"/>
    <w:rsid w:val="004E577A"/>
    <w:rsid w:val="004F053C"/>
    <w:rsid w:val="004F1F73"/>
    <w:rsid w:val="004F645E"/>
    <w:rsid w:val="00502A60"/>
    <w:rsid w:val="005065F5"/>
    <w:rsid w:val="00506651"/>
    <w:rsid w:val="005104A9"/>
    <w:rsid w:val="005104CD"/>
    <w:rsid w:val="00510A00"/>
    <w:rsid w:val="0052055B"/>
    <w:rsid w:val="00524FFE"/>
    <w:rsid w:val="00525885"/>
    <w:rsid w:val="0052678F"/>
    <w:rsid w:val="00533713"/>
    <w:rsid w:val="0053441E"/>
    <w:rsid w:val="005374E3"/>
    <w:rsid w:val="00546677"/>
    <w:rsid w:val="00546DA9"/>
    <w:rsid w:val="00557166"/>
    <w:rsid w:val="00557B46"/>
    <w:rsid w:val="005603CB"/>
    <w:rsid w:val="005657C5"/>
    <w:rsid w:val="00565E45"/>
    <w:rsid w:val="00567094"/>
    <w:rsid w:val="005701A5"/>
    <w:rsid w:val="00572CD9"/>
    <w:rsid w:val="005734E7"/>
    <w:rsid w:val="00577436"/>
    <w:rsid w:val="00577A55"/>
    <w:rsid w:val="00584E76"/>
    <w:rsid w:val="00586964"/>
    <w:rsid w:val="00587BD0"/>
    <w:rsid w:val="00595175"/>
    <w:rsid w:val="005966CD"/>
    <w:rsid w:val="005A1F53"/>
    <w:rsid w:val="005B163A"/>
    <w:rsid w:val="005B4C63"/>
    <w:rsid w:val="005B5DAC"/>
    <w:rsid w:val="005B6045"/>
    <w:rsid w:val="005B7EB1"/>
    <w:rsid w:val="005C0FD0"/>
    <w:rsid w:val="005C182C"/>
    <w:rsid w:val="005C49CC"/>
    <w:rsid w:val="005D469F"/>
    <w:rsid w:val="005D724A"/>
    <w:rsid w:val="005E10AA"/>
    <w:rsid w:val="005E1205"/>
    <w:rsid w:val="005E482D"/>
    <w:rsid w:val="005E5F8D"/>
    <w:rsid w:val="005E729A"/>
    <w:rsid w:val="005F5876"/>
    <w:rsid w:val="00604805"/>
    <w:rsid w:val="0061239F"/>
    <w:rsid w:val="00612A1D"/>
    <w:rsid w:val="00616EE4"/>
    <w:rsid w:val="0062054F"/>
    <w:rsid w:val="00621204"/>
    <w:rsid w:val="006256A9"/>
    <w:rsid w:val="00634C60"/>
    <w:rsid w:val="00635A2C"/>
    <w:rsid w:val="006407EE"/>
    <w:rsid w:val="00646F25"/>
    <w:rsid w:val="00647409"/>
    <w:rsid w:val="00651063"/>
    <w:rsid w:val="00656B91"/>
    <w:rsid w:val="006627E8"/>
    <w:rsid w:val="00663C5E"/>
    <w:rsid w:val="00664428"/>
    <w:rsid w:val="00675A78"/>
    <w:rsid w:val="00683F1D"/>
    <w:rsid w:val="0068410D"/>
    <w:rsid w:val="00694BE6"/>
    <w:rsid w:val="00696D2E"/>
    <w:rsid w:val="006B3828"/>
    <w:rsid w:val="006B5C93"/>
    <w:rsid w:val="006B5DA2"/>
    <w:rsid w:val="006B6B89"/>
    <w:rsid w:val="006C088F"/>
    <w:rsid w:val="006C53BE"/>
    <w:rsid w:val="006C54C3"/>
    <w:rsid w:val="006C5A7F"/>
    <w:rsid w:val="006C6751"/>
    <w:rsid w:val="006D5287"/>
    <w:rsid w:val="006D55B5"/>
    <w:rsid w:val="006E770A"/>
    <w:rsid w:val="006F24B3"/>
    <w:rsid w:val="006F2C82"/>
    <w:rsid w:val="006F3B68"/>
    <w:rsid w:val="006F6264"/>
    <w:rsid w:val="007017ED"/>
    <w:rsid w:val="007029B2"/>
    <w:rsid w:val="0070352F"/>
    <w:rsid w:val="007143AA"/>
    <w:rsid w:val="007159D4"/>
    <w:rsid w:val="00721301"/>
    <w:rsid w:val="00723148"/>
    <w:rsid w:val="00726672"/>
    <w:rsid w:val="0074492E"/>
    <w:rsid w:val="00744B52"/>
    <w:rsid w:val="0074537D"/>
    <w:rsid w:val="00747F71"/>
    <w:rsid w:val="00751A59"/>
    <w:rsid w:val="0076596A"/>
    <w:rsid w:val="00770EF5"/>
    <w:rsid w:val="00773101"/>
    <w:rsid w:val="007777B7"/>
    <w:rsid w:val="00780616"/>
    <w:rsid w:val="00782E4D"/>
    <w:rsid w:val="00783D91"/>
    <w:rsid w:val="00783F59"/>
    <w:rsid w:val="00794843"/>
    <w:rsid w:val="00794AC2"/>
    <w:rsid w:val="007A0A53"/>
    <w:rsid w:val="007A1034"/>
    <w:rsid w:val="007A20DA"/>
    <w:rsid w:val="007A3805"/>
    <w:rsid w:val="007A3A38"/>
    <w:rsid w:val="007A3DAF"/>
    <w:rsid w:val="007A7A61"/>
    <w:rsid w:val="007B1B87"/>
    <w:rsid w:val="007B3E8B"/>
    <w:rsid w:val="007C0880"/>
    <w:rsid w:val="007D1A85"/>
    <w:rsid w:val="007D27BF"/>
    <w:rsid w:val="007D55E3"/>
    <w:rsid w:val="007D600F"/>
    <w:rsid w:val="007D7C19"/>
    <w:rsid w:val="007F2CA0"/>
    <w:rsid w:val="007F3D1C"/>
    <w:rsid w:val="007F469C"/>
    <w:rsid w:val="00801B2C"/>
    <w:rsid w:val="00804848"/>
    <w:rsid w:val="00811B94"/>
    <w:rsid w:val="00813447"/>
    <w:rsid w:val="00814E22"/>
    <w:rsid w:val="00815DA7"/>
    <w:rsid w:val="0082489B"/>
    <w:rsid w:val="0082552A"/>
    <w:rsid w:val="0082558C"/>
    <w:rsid w:val="00825D57"/>
    <w:rsid w:val="00826F17"/>
    <w:rsid w:val="00833781"/>
    <w:rsid w:val="00835545"/>
    <w:rsid w:val="00837B08"/>
    <w:rsid w:val="00837D64"/>
    <w:rsid w:val="008427DE"/>
    <w:rsid w:val="00844654"/>
    <w:rsid w:val="00845B0E"/>
    <w:rsid w:val="00856878"/>
    <w:rsid w:val="008620E2"/>
    <w:rsid w:val="00870F2F"/>
    <w:rsid w:val="00874979"/>
    <w:rsid w:val="008758A6"/>
    <w:rsid w:val="00880D61"/>
    <w:rsid w:val="008940CA"/>
    <w:rsid w:val="00894295"/>
    <w:rsid w:val="008A0357"/>
    <w:rsid w:val="008A139B"/>
    <w:rsid w:val="008A39D9"/>
    <w:rsid w:val="008B05E6"/>
    <w:rsid w:val="008B3915"/>
    <w:rsid w:val="008B60E6"/>
    <w:rsid w:val="008C216C"/>
    <w:rsid w:val="008C4649"/>
    <w:rsid w:val="008C56CD"/>
    <w:rsid w:val="008C6F97"/>
    <w:rsid w:val="008C70D1"/>
    <w:rsid w:val="008C725A"/>
    <w:rsid w:val="008D08FA"/>
    <w:rsid w:val="008D238F"/>
    <w:rsid w:val="008D329A"/>
    <w:rsid w:val="008D7019"/>
    <w:rsid w:val="008D7C46"/>
    <w:rsid w:val="008E1664"/>
    <w:rsid w:val="008E2D25"/>
    <w:rsid w:val="008E2E69"/>
    <w:rsid w:val="008E3829"/>
    <w:rsid w:val="008E3EF3"/>
    <w:rsid w:val="008F0F3F"/>
    <w:rsid w:val="008F55C2"/>
    <w:rsid w:val="008F6C5C"/>
    <w:rsid w:val="008F7C1F"/>
    <w:rsid w:val="009012CD"/>
    <w:rsid w:val="00901D5E"/>
    <w:rsid w:val="00901E35"/>
    <w:rsid w:val="00903D9C"/>
    <w:rsid w:val="00904340"/>
    <w:rsid w:val="00907693"/>
    <w:rsid w:val="0091333E"/>
    <w:rsid w:val="009217DA"/>
    <w:rsid w:val="00926FAA"/>
    <w:rsid w:val="00931A76"/>
    <w:rsid w:val="009356B1"/>
    <w:rsid w:val="009407CC"/>
    <w:rsid w:val="0094144F"/>
    <w:rsid w:val="0094451E"/>
    <w:rsid w:val="00951101"/>
    <w:rsid w:val="00952B46"/>
    <w:rsid w:val="0097007E"/>
    <w:rsid w:val="009713E4"/>
    <w:rsid w:val="00974C15"/>
    <w:rsid w:val="00976551"/>
    <w:rsid w:val="009808A3"/>
    <w:rsid w:val="00983040"/>
    <w:rsid w:val="00984BB0"/>
    <w:rsid w:val="00984C15"/>
    <w:rsid w:val="009932BA"/>
    <w:rsid w:val="009A3063"/>
    <w:rsid w:val="009A3FA5"/>
    <w:rsid w:val="009A7BF0"/>
    <w:rsid w:val="009B068D"/>
    <w:rsid w:val="009B0F49"/>
    <w:rsid w:val="009B15B1"/>
    <w:rsid w:val="009B5195"/>
    <w:rsid w:val="009C5984"/>
    <w:rsid w:val="009C7C37"/>
    <w:rsid w:val="009D0554"/>
    <w:rsid w:val="009D06EF"/>
    <w:rsid w:val="009E0311"/>
    <w:rsid w:val="009E0A87"/>
    <w:rsid w:val="009E3116"/>
    <w:rsid w:val="009E3647"/>
    <w:rsid w:val="009E4770"/>
    <w:rsid w:val="009E50D2"/>
    <w:rsid w:val="009E66E4"/>
    <w:rsid w:val="009E7726"/>
    <w:rsid w:val="009F0077"/>
    <w:rsid w:val="009F4DE6"/>
    <w:rsid w:val="009F5156"/>
    <w:rsid w:val="009F679D"/>
    <w:rsid w:val="009F7E31"/>
    <w:rsid w:val="00A01D28"/>
    <w:rsid w:val="00A116B7"/>
    <w:rsid w:val="00A11768"/>
    <w:rsid w:val="00A161BF"/>
    <w:rsid w:val="00A22B0C"/>
    <w:rsid w:val="00A22F40"/>
    <w:rsid w:val="00A233A8"/>
    <w:rsid w:val="00A3013F"/>
    <w:rsid w:val="00A3137F"/>
    <w:rsid w:val="00A32388"/>
    <w:rsid w:val="00A4286B"/>
    <w:rsid w:val="00A45BC8"/>
    <w:rsid w:val="00A45E51"/>
    <w:rsid w:val="00A521DA"/>
    <w:rsid w:val="00A54747"/>
    <w:rsid w:val="00A63789"/>
    <w:rsid w:val="00A71AE8"/>
    <w:rsid w:val="00A72067"/>
    <w:rsid w:val="00A72429"/>
    <w:rsid w:val="00A74451"/>
    <w:rsid w:val="00A8235C"/>
    <w:rsid w:val="00A82830"/>
    <w:rsid w:val="00A8698E"/>
    <w:rsid w:val="00A934C0"/>
    <w:rsid w:val="00A95AA1"/>
    <w:rsid w:val="00AA6639"/>
    <w:rsid w:val="00AB7B42"/>
    <w:rsid w:val="00AC0440"/>
    <w:rsid w:val="00AC1613"/>
    <w:rsid w:val="00AC4D93"/>
    <w:rsid w:val="00AC5877"/>
    <w:rsid w:val="00AD236F"/>
    <w:rsid w:val="00AD30EC"/>
    <w:rsid w:val="00AD3454"/>
    <w:rsid w:val="00AD434E"/>
    <w:rsid w:val="00AD5A3D"/>
    <w:rsid w:val="00AD6DF9"/>
    <w:rsid w:val="00AE0FFD"/>
    <w:rsid w:val="00AE17B6"/>
    <w:rsid w:val="00AE2DB7"/>
    <w:rsid w:val="00AF15D7"/>
    <w:rsid w:val="00AF3218"/>
    <w:rsid w:val="00AF5AEA"/>
    <w:rsid w:val="00B109A5"/>
    <w:rsid w:val="00B236B7"/>
    <w:rsid w:val="00B238FB"/>
    <w:rsid w:val="00B24330"/>
    <w:rsid w:val="00B2582E"/>
    <w:rsid w:val="00B502C1"/>
    <w:rsid w:val="00B50A51"/>
    <w:rsid w:val="00B62C9F"/>
    <w:rsid w:val="00B65257"/>
    <w:rsid w:val="00B65A01"/>
    <w:rsid w:val="00B66ACC"/>
    <w:rsid w:val="00B70F14"/>
    <w:rsid w:val="00B764B0"/>
    <w:rsid w:val="00B82845"/>
    <w:rsid w:val="00B8449F"/>
    <w:rsid w:val="00B87328"/>
    <w:rsid w:val="00B948FA"/>
    <w:rsid w:val="00B979B7"/>
    <w:rsid w:val="00B97DC2"/>
    <w:rsid w:val="00BA0FEB"/>
    <w:rsid w:val="00BA5B8C"/>
    <w:rsid w:val="00BA71EE"/>
    <w:rsid w:val="00BB16BE"/>
    <w:rsid w:val="00BB3348"/>
    <w:rsid w:val="00BB539D"/>
    <w:rsid w:val="00BB5B3D"/>
    <w:rsid w:val="00BB693B"/>
    <w:rsid w:val="00BC4955"/>
    <w:rsid w:val="00BC7717"/>
    <w:rsid w:val="00BD0506"/>
    <w:rsid w:val="00BD0F09"/>
    <w:rsid w:val="00BD2C8E"/>
    <w:rsid w:val="00BD5A47"/>
    <w:rsid w:val="00BE400C"/>
    <w:rsid w:val="00BE5CE0"/>
    <w:rsid w:val="00BF2606"/>
    <w:rsid w:val="00C00EA8"/>
    <w:rsid w:val="00C01C21"/>
    <w:rsid w:val="00C14E76"/>
    <w:rsid w:val="00C155CF"/>
    <w:rsid w:val="00C24D11"/>
    <w:rsid w:val="00C256E2"/>
    <w:rsid w:val="00C26313"/>
    <w:rsid w:val="00C267CC"/>
    <w:rsid w:val="00C26C7A"/>
    <w:rsid w:val="00C349F3"/>
    <w:rsid w:val="00C3538A"/>
    <w:rsid w:val="00C429DA"/>
    <w:rsid w:val="00C439C1"/>
    <w:rsid w:val="00C50349"/>
    <w:rsid w:val="00C61295"/>
    <w:rsid w:val="00C65A0A"/>
    <w:rsid w:val="00C76F01"/>
    <w:rsid w:val="00C85051"/>
    <w:rsid w:val="00C9792C"/>
    <w:rsid w:val="00CA2523"/>
    <w:rsid w:val="00CB05E5"/>
    <w:rsid w:val="00CB14C8"/>
    <w:rsid w:val="00CB28D3"/>
    <w:rsid w:val="00CB331B"/>
    <w:rsid w:val="00CB38F4"/>
    <w:rsid w:val="00CB51BB"/>
    <w:rsid w:val="00CC2283"/>
    <w:rsid w:val="00CC3CC8"/>
    <w:rsid w:val="00CC7A97"/>
    <w:rsid w:val="00CD103B"/>
    <w:rsid w:val="00CD1359"/>
    <w:rsid w:val="00CD1E40"/>
    <w:rsid w:val="00CD20B4"/>
    <w:rsid w:val="00CD31C2"/>
    <w:rsid w:val="00CD346D"/>
    <w:rsid w:val="00CD361D"/>
    <w:rsid w:val="00CD4808"/>
    <w:rsid w:val="00CE650B"/>
    <w:rsid w:val="00CF0ECD"/>
    <w:rsid w:val="00CF1EDA"/>
    <w:rsid w:val="00CF4408"/>
    <w:rsid w:val="00CF7B19"/>
    <w:rsid w:val="00D012CE"/>
    <w:rsid w:val="00D03982"/>
    <w:rsid w:val="00D04C14"/>
    <w:rsid w:val="00D10E4A"/>
    <w:rsid w:val="00D16684"/>
    <w:rsid w:val="00D21417"/>
    <w:rsid w:val="00D214D6"/>
    <w:rsid w:val="00D27490"/>
    <w:rsid w:val="00D27B6B"/>
    <w:rsid w:val="00D32EB2"/>
    <w:rsid w:val="00D35647"/>
    <w:rsid w:val="00D42ECE"/>
    <w:rsid w:val="00D439D0"/>
    <w:rsid w:val="00D47F42"/>
    <w:rsid w:val="00D501CF"/>
    <w:rsid w:val="00D61844"/>
    <w:rsid w:val="00D64A66"/>
    <w:rsid w:val="00D65BAD"/>
    <w:rsid w:val="00D66106"/>
    <w:rsid w:val="00D93F1E"/>
    <w:rsid w:val="00DA18FF"/>
    <w:rsid w:val="00DA219A"/>
    <w:rsid w:val="00DA56D6"/>
    <w:rsid w:val="00DA5CBC"/>
    <w:rsid w:val="00DA62C9"/>
    <w:rsid w:val="00DB2231"/>
    <w:rsid w:val="00DB3536"/>
    <w:rsid w:val="00DC32BB"/>
    <w:rsid w:val="00DC7C76"/>
    <w:rsid w:val="00DD19A2"/>
    <w:rsid w:val="00DD4DE5"/>
    <w:rsid w:val="00DD5501"/>
    <w:rsid w:val="00DD6B7F"/>
    <w:rsid w:val="00DD7192"/>
    <w:rsid w:val="00DF1E17"/>
    <w:rsid w:val="00DF6377"/>
    <w:rsid w:val="00E01973"/>
    <w:rsid w:val="00E02225"/>
    <w:rsid w:val="00E032C7"/>
    <w:rsid w:val="00E0493D"/>
    <w:rsid w:val="00E06217"/>
    <w:rsid w:val="00E06F4B"/>
    <w:rsid w:val="00E13C89"/>
    <w:rsid w:val="00E13CD5"/>
    <w:rsid w:val="00E20CAB"/>
    <w:rsid w:val="00E219B6"/>
    <w:rsid w:val="00E223E9"/>
    <w:rsid w:val="00E232B7"/>
    <w:rsid w:val="00E2601D"/>
    <w:rsid w:val="00E266F7"/>
    <w:rsid w:val="00E33317"/>
    <w:rsid w:val="00E3338E"/>
    <w:rsid w:val="00E35718"/>
    <w:rsid w:val="00E35A1B"/>
    <w:rsid w:val="00E37BD0"/>
    <w:rsid w:val="00E42D31"/>
    <w:rsid w:val="00E44142"/>
    <w:rsid w:val="00E470CC"/>
    <w:rsid w:val="00E47A19"/>
    <w:rsid w:val="00E50A1C"/>
    <w:rsid w:val="00E558CF"/>
    <w:rsid w:val="00E63C2C"/>
    <w:rsid w:val="00E660C7"/>
    <w:rsid w:val="00E6637F"/>
    <w:rsid w:val="00E67500"/>
    <w:rsid w:val="00E67D20"/>
    <w:rsid w:val="00E738A0"/>
    <w:rsid w:val="00E74B57"/>
    <w:rsid w:val="00E767FE"/>
    <w:rsid w:val="00E841A7"/>
    <w:rsid w:val="00E879FC"/>
    <w:rsid w:val="00E92C57"/>
    <w:rsid w:val="00E937A4"/>
    <w:rsid w:val="00EA359D"/>
    <w:rsid w:val="00EA4563"/>
    <w:rsid w:val="00EA469C"/>
    <w:rsid w:val="00EA48FD"/>
    <w:rsid w:val="00EA6ABD"/>
    <w:rsid w:val="00EB3E10"/>
    <w:rsid w:val="00EB4543"/>
    <w:rsid w:val="00EB5A89"/>
    <w:rsid w:val="00EB7D2F"/>
    <w:rsid w:val="00EC1D0A"/>
    <w:rsid w:val="00EC268B"/>
    <w:rsid w:val="00EC2A11"/>
    <w:rsid w:val="00EC4A95"/>
    <w:rsid w:val="00EC6297"/>
    <w:rsid w:val="00ED5BCC"/>
    <w:rsid w:val="00ED5CDF"/>
    <w:rsid w:val="00EE1DED"/>
    <w:rsid w:val="00EE414B"/>
    <w:rsid w:val="00EE520F"/>
    <w:rsid w:val="00EE7B8C"/>
    <w:rsid w:val="00EF0B13"/>
    <w:rsid w:val="00EF1169"/>
    <w:rsid w:val="00EF2F0C"/>
    <w:rsid w:val="00EF5BEB"/>
    <w:rsid w:val="00EF6A2D"/>
    <w:rsid w:val="00F03D52"/>
    <w:rsid w:val="00F055A1"/>
    <w:rsid w:val="00F14C26"/>
    <w:rsid w:val="00F165E3"/>
    <w:rsid w:val="00F22696"/>
    <w:rsid w:val="00F238DC"/>
    <w:rsid w:val="00F265F3"/>
    <w:rsid w:val="00F32A13"/>
    <w:rsid w:val="00F330F3"/>
    <w:rsid w:val="00F366AD"/>
    <w:rsid w:val="00F41ECB"/>
    <w:rsid w:val="00F50254"/>
    <w:rsid w:val="00F57E0E"/>
    <w:rsid w:val="00F61D13"/>
    <w:rsid w:val="00F634D8"/>
    <w:rsid w:val="00F63974"/>
    <w:rsid w:val="00F665D5"/>
    <w:rsid w:val="00F66689"/>
    <w:rsid w:val="00F741FC"/>
    <w:rsid w:val="00F92B48"/>
    <w:rsid w:val="00F93F6C"/>
    <w:rsid w:val="00F9411A"/>
    <w:rsid w:val="00FB3261"/>
    <w:rsid w:val="00FB69BE"/>
    <w:rsid w:val="00FC3122"/>
    <w:rsid w:val="00FC44C7"/>
    <w:rsid w:val="00FC78B5"/>
    <w:rsid w:val="00FC7B50"/>
    <w:rsid w:val="00FD0051"/>
    <w:rsid w:val="00FD0767"/>
    <w:rsid w:val="00FD07BD"/>
    <w:rsid w:val="00FD721A"/>
    <w:rsid w:val="00FE127A"/>
    <w:rsid w:val="00FE560F"/>
    <w:rsid w:val="00FE5DFF"/>
    <w:rsid w:val="00FF1F5D"/>
    <w:rsid w:val="00FF3661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A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link w:val="BezodstpwZnak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340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Akapitzlist1">
    <w:name w:val="Akapit z listą1"/>
    <w:basedOn w:val="Normalny"/>
    <w:rsid w:val="00904340"/>
    <w:pPr>
      <w:suppressAutoHyphens/>
      <w:ind w:left="720"/>
    </w:pPr>
    <w:rPr>
      <w:rFonts w:cs="font212"/>
      <w:lang w:eastAsia="ar-SA"/>
    </w:rPr>
  </w:style>
  <w:style w:type="paragraph" w:customStyle="1" w:styleId="Cytatintensywny1">
    <w:name w:val="Cytat intensywny1"/>
    <w:basedOn w:val="Normalny"/>
    <w:rsid w:val="00904340"/>
    <w:pPr>
      <w:pBdr>
        <w:top w:val="single" w:sz="4" w:space="10" w:color="808080"/>
        <w:bottom w:val="single" w:sz="4" w:space="10" w:color="808080"/>
      </w:pBdr>
      <w:suppressAutoHyphens/>
      <w:spacing w:before="360" w:after="360"/>
      <w:ind w:left="864" w:right="864"/>
      <w:jc w:val="center"/>
    </w:pPr>
    <w:rPr>
      <w:i/>
      <w:iCs/>
      <w:color w:val="4F81BD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74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7436"/>
    <w:rPr>
      <w:rFonts w:ascii="Calibri" w:eastAsia="Times New Roman" w:hAnsi="Calibri" w:cs="Times New Roman"/>
      <w:i/>
      <w:iCs/>
      <w:color w:val="4F81BD" w:themeColor="accent1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unhideWhenUsed/>
    <w:rsid w:val="000A4440"/>
  </w:style>
  <w:style w:type="character" w:customStyle="1" w:styleId="AkapitzlistZnak">
    <w:name w:val="Akapit z listą Znak"/>
    <w:link w:val="Akapitzlist"/>
    <w:uiPriority w:val="34"/>
    <w:rsid w:val="00584E76"/>
    <w:rPr>
      <w:rFonts w:asciiTheme="minorHAnsi" w:hAnsiTheme="minorHAnsi" w:cstheme="minorBid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5065F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F165E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0E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0E1"/>
    <w:rPr>
      <w:vertAlign w:val="superscript"/>
    </w:rPr>
  </w:style>
  <w:style w:type="character" w:customStyle="1" w:styleId="Znakiprzypiswdolnych">
    <w:name w:val="Znaki przypisów dolnych"/>
    <w:rsid w:val="008A035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8A0357"/>
    <w:pPr>
      <w:suppressAutoHyphens/>
      <w:spacing w:after="12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0357"/>
    <w:rPr>
      <w:rFonts w:ascii="Arial" w:eastAsia="Times New Roman" w:hAnsi="Arial"/>
      <w:sz w:val="24"/>
      <w:szCs w:val="20"/>
      <w:lang w:eastAsia="ar-SA"/>
    </w:rPr>
  </w:style>
  <w:style w:type="paragraph" w:customStyle="1" w:styleId="g">
    <w:name w:val="g"/>
    <w:basedOn w:val="Normalny"/>
    <w:rsid w:val="008A035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r">
    <w:name w:val="par"/>
    <w:basedOn w:val="Normalny"/>
    <w:rsid w:val="008A035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A0357"/>
    <w:pPr>
      <w:suppressLineNumbers/>
      <w:suppressAutoHyphens/>
      <w:spacing w:after="160" w:line="252" w:lineRule="auto"/>
    </w:pPr>
    <w:rPr>
      <w:rFonts w:eastAsia="Calibri" w:cs="Calibri"/>
      <w:lang w:eastAsia="ar-SA"/>
    </w:rPr>
  </w:style>
  <w:style w:type="paragraph" w:customStyle="1" w:styleId="Akapitzlist2">
    <w:name w:val="Akapit z listą2"/>
    <w:basedOn w:val="Normalny"/>
    <w:rsid w:val="008A0357"/>
    <w:pPr>
      <w:suppressAutoHyphens/>
      <w:spacing w:after="160" w:line="252" w:lineRule="auto"/>
      <w:ind w:left="720"/>
    </w:pPr>
    <w:rPr>
      <w:rFonts w:eastAsia="Calibri" w:cs="Calibri"/>
      <w:lang w:eastAsia="ar-SA"/>
    </w:rPr>
  </w:style>
  <w:style w:type="paragraph" w:customStyle="1" w:styleId="Endnote">
    <w:name w:val="Endnote"/>
    <w:basedOn w:val="Normalny"/>
    <w:rsid w:val="00E470CC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0F6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0F6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ambria Math'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390AD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numbering" w:customStyle="1" w:styleId="WWNum28">
    <w:name w:val="WWNum28"/>
    <w:basedOn w:val="Bezlisty"/>
    <w:rsid w:val="00390AD0"/>
    <w:pPr>
      <w:numPr>
        <w:numId w:val="31"/>
      </w:numPr>
    </w:pPr>
  </w:style>
  <w:style w:type="numbering" w:customStyle="1" w:styleId="WWNum281">
    <w:name w:val="WWNum281"/>
    <w:basedOn w:val="Bezlisty"/>
    <w:rsid w:val="00390AD0"/>
    <w:pPr>
      <w:numPr>
        <w:numId w:val="35"/>
      </w:numPr>
    </w:pPr>
  </w:style>
  <w:style w:type="numbering" w:customStyle="1" w:styleId="WWNum282">
    <w:name w:val="WWNum282"/>
    <w:basedOn w:val="Bezlisty"/>
    <w:rsid w:val="00276E94"/>
    <w:pPr>
      <w:numPr>
        <w:numId w:val="37"/>
      </w:numPr>
    </w:pPr>
  </w:style>
  <w:style w:type="numbering" w:customStyle="1" w:styleId="WWNum283">
    <w:name w:val="WWNum283"/>
    <w:basedOn w:val="Bezlisty"/>
    <w:rsid w:val="00BB16BE"/>
    <w:pPr>
      <w:numPr>
        <w:numId w:val="40"/>
      </w:numPr>
    </w:pPr>
  </w:style>
  <w:style w:type="numbering" w:customStyle="1" w:styleId="WWNum284">
    <w:name w:val="WWNum284"/>
    <w:basedOn w:val="Bezlisty"/>
    <w:rsid w:val="00BB16BE"/>
    <w:pPr>
      <w:numPr>
        <w:numId w:val="42"/>
      </w:numPr>
    </w:pPr>
  </w:style>
  <w:style w:type="paragraph" w:customStyle="1" w:styleId="TableContents">
    <w:name w:val="Table Contents"/>
    <w:basedOn w:val="Standard"/>
    <w:rsid w:val="002730A3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2827A3"/>
    <w:rPr>
      <w:color w:val="808080"/>
    </w:rPr>
  </w:style>
  <w:style w:type="paragraph" w:customStyle="1" w:styleId="Default">
    <w:name w:val="Default"/>
    <w:rsid w:val="0028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basedOn w:val="Bezlisty"/>
    <w:rsid w:val="002827A3"/>
    <w:pPr>
      <w:numPr>
        <w:numId w:val="70"/>
      </w:numPr>
    </w:pPr>
  </w:style>
  <w:style w:type="numbering" w:customStyle="1" w:styleId="WWNum7">
    <w:name w:val="WWNum7"/>
    <w:basedOn w:val="Bezlisty"/>
    <w:rsid w:val="002827A3"/>
    <w:pPr>
      <w:numPr>
        <w:numId w:val="71"/>
      </w:numPr>
    </w:pPr>
  </w:style>
  <w:style w:type="numbering" w:customStyle="1" w:styleId="WWNum8">
    <w:name w:val="WWNum8"/>
    <w:basedOn w:val="Bezlisty"/>
    <w:rsid w:val="002827A3"/>
    <w:pPr>
      <w:numPr>
        <w:numId w:val="72"/>
      </w:numPr>
    </w:pPr>
  </w:style>
  <w:style w:type="numbering" w:customStyle="1" w:styleId="WWNum9">
    <w:name w:val="WWNum9"/>
    <w:basedOn w:val="Bezlisty"/>
    <w:rsid w:val="002827A3"/>
    <w:pPr>
      <w:numPr>
        <w:numId w:val="73"/>
      </w:numPr>
    </w:pPr>
  </w:style>
  <w:style w:type="numbering" w:customStyle="1" w:styleId="WWNum10">
    <w:name w:val="WWNum10"/>
    <w:basedOn w:val="Bezlisty"/>
    <w:rsid w:val="002827A3"/>
    <w:pPr>
      <w:numPr>
        <w:numId w:val="74"/>
      </w:numPr>
    </w:pPr>
  </w:style>
  <w:style w:type="numbering" w:customStyle="1" w:styleId="WWNum14">
    <w:name w:val="WWNum14"/>
    <w:basedOn w:val="Bezlisty"/>
    <w:rsid w:val="002827A3"/>
    <w:pPr>
      <w:numPr>
        <w:numId w:val="9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E0A87"/>
  </w:style>
  <w:style w:type="table" w:customStyle="1" w:styleId="Tabela-Siatka2">
    <w:name w:val="Tabela - Siatka2"/>
    <w:basedOn w:val="Standardowy"/>
    <w:next w:val="Tabela-Siatka"/>
    <w:uiPriority w:val="39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unhideWhenUsed/>
    <w:rsid w:val="009E0A87"/>
    <w:pPr>
      <w:spacing w:after="0" w:line="259" w:lineRule="auto"/>
      <w:ind w:left="220" w:hanging="220"/>
    </w:pPr>
    <w:rPr>
      <w:rFonts w:eastAsia="Calibri"/>
      <w:sz w:val="18"/>
      <w:szCs w:val="18"/>
      <w:lang w:eastAsia="en-US"/>
    </w:rPr>
  </w:style>
  <w:style w:type="paragraph" w:styleId="Indeks2">
    <w:name w:val="index 2"/>
    <w:basedOn w:val="Normalny"/>
    <w:next w:val="Normalny"/>
    <w:autoRedefine/>
    <w:uiPriority w:val="99"/>
    <w:unhideWhenUsed/>
    <w:rsid w:val="009E0A87"/>
    <w:pPr>
      <w:spacing w:after="0" w:line="259" w:lineRule="auto"/>
      <w:ind w:left="440" w:hanging="220"/>
    </w:pPr>
    <w:rPr>
      <w:rFonts w:eastAsia="Calibri"/>
      <w:sz w:val="18"/>
      <w:szCs w:val="18"/>
      <w:lang w:eastAsia="en-US"/>
    </w:rPr>
  </w:style>
  <w:style w:type="paragraph" w:styleId="Indeks3">
    <w:name w:val="index 3"/>
    <w:basedOn w:val="Normalny"/>
    <w:next w:val="Normalny"/>
    <w:autoRedefine/>
    <w:uiPriority w:val="99"/>
    <w:unhideWhenUsed/>
    <w:rsid w:val="009E0A87"/>
    <w:pPr>
      <w:spacing w:after="0" w:line="259" w:lineRule="auto"/>
      <w:ind w:left="660" w:hanging="220"/>
    </w:pPr>
    <w:rPr>
      <w:rFonts w:eastAsia="Calibri"/>
      <w:sz w:val="18"/>
      <w:szCs w:val="18"/>
      <w:lang w:eastAsia="en-US"/>
    </w:rPr>
  </w:style>
  <w:style w:type="paragraph" w:styleId="Indeks4">
    <w:name w:val="index 4"/>
    <w:basedOn w:val="Normalny"/>
    <w:next w:val="Normalny"/>
    <w:autoRedefine/>
    <w:uiPriority w:val="99"/>
    <w:unhideWhenUsed/>
    <w:rsid w:val="009E0A87"/>
    <w:pPr>
      <w:spacing w:after="0" w:line="259" w:lineRule="auto"/>
      <w:ind w:left="880" w:hanging="220"/>
    </w:pPr>
    <w:rPr>
      <w:rFonts w:eastAsia="Calibri"/>
      <w:sz w:val="18"/>
      <w:szCs w:val="18"/>
      <w:lang w:eastAsia="en-US"/>
    </w:rPr>
  </w:style>
  <w:style w:type="paragraph" w:styleId="Indeks5">
    <w:name w:val="index 5"/>
    <w:basedOn w:val="Normalny"/>
    <w:next w:val="Normalny"/>
    <w:autoRedefine/>
    <w:uiPriority w:val="99"/>
    <w:unhideWhenUsed/>
    <w:rsid w:val="009E0A87"/>
    <w:pPr>
      <w:spacing w:after="0" w:line="259" w:lineRule="auto"/>
      <w:ind w:left="1100" w:hanging="220"/>
    </w:pPr>
    <w:rPr>
      <w:rFonts w:eastAsia="Calibri"/>
      <w:sz w:val="18"/>
      <w:szCs w:val="18"/>
      <w:lang w:eastAsia="en-US"/>
    </w:rPr>
  </w:style>
  <w:style w:type="paragraph" w:styleId="Indeks6">
    <w:name w:val="index 6"/>
    <w:basedOn w:val="Normalny"/>
    <w:next w:val="Normalny"/>
    <w:autoRedefine/>
    <w:uiPriority w:val="99"/>
    <w:unhideWhenUsed/>
    <w:rsid w:val="009E0A87"/>
    <w:pPr>
      <w:spacing w:after="0" w:line="259" w:lineRule="auto"/>
      <w:ind w:left="1320" w:hanging="220"/>
    </w:pPr>
    <w:rPr>
      <w:rFonts w:eastAsia="Calibri"/>
      <w:sz w:val="18"/>
      <w:szCs w:val="18"/>
      <w:lang w:eastAsia="en-US"/>
    </w:rPr>
  </w:style>
  <w:style w:type="paragraph" w:styleId="Indeks7">
    <w:name w:val="index 7"/>
    <w:basedOn w:val="Normalny"/>
    <w:next w:val="Normalny"/>
    <w:autoRedefine/>
    <w:uiPriority w:val="99"/>
    <w:unhideWhenUsed/>
    <w:rsid w:val="009E0A87"/>
    <w:pPr>
      <w:spacing w:after="0" w:line="259" w:lineRule="auto"/>
      <w:ind w:left="1540" w:hanging="220"/>
    </w:pPr>
    <w:rPr>
      <w:rFonts w:eastAsia="Calibri"/>
      <w:sz w:val="18"/>
      <w:szCs w:val="18"/>
      <w:lang w:eastAsia="en-US"/>
    </w:rPr>
  </w:style>
  <w:style w:type="paragraph" w:styleId="Indeks8">
    <w:name w:val="index 8"/>
    <w:basedOn w:val="Normalny"/>
    <w:next w:val="Normalny"/>
    <w:autoRedefine/>
    <w:uiPriority w:val="99"/>
    <w:unhideWhenUsed/>
    <w:rsid w:val="009E0A87"/>
    <w:pPr>
      <w:spacing w:after="0" w:line="259" w:lineRule="auto"/>
      <w:ind w:left="1760" w:hanging="220"/>
    </w:pPr>
    <w:rPr>
      <w:rFonts w:eastAsia="Calibri"/>
      <w:sz w:val="18"/>
      <w:szCs w:val="18"/>
      <w:lang w:eastAsia="en-US"/>
    </w:rPr>
  </w:style>
  <w:style w:type="paragraph" w:styleId="Indeks9">
    <w:name w:val="index 9"/>
    <w:basedOn w:val="Normalny"/>
    <w:next w:val="Normalny"/>
    <w:autoRedefine/>
    <w:uiPriority w:val="99"/>
    <w:unhideWhenUsed/>
    <w:rsid w:val="009E0A87"/>
    <w:pPr>
      <w:spacing w:after="0" w:line="259" w:lineRule="auto"/>
      <w:ind w:left="1980" w:hanging="220"/>
    </w:pPr>
    <w:rPr>
      <w:rFonts w:eastAsia="Calibri"/>
      <w:sz w:val="18"/>
      <w:szCs w:val="18"/>
      <w:lang w:eastAsia="en-US"/>
    </w:rPr>
  </w:style>
  <w:style w:type="paragraph" w:styleId="Nagwekindeksu">
    <w:name w:val="index heading"/>
    <w:basedOn w:val="Normalny"/>
    <w:next w:val="Indeks1"/>
    <w:uiPriority w:val="99"/>
    <w:unhideWhenUsed/>
    <w:rsid w:val="009E0A87"/>
    <w:pPr>
      <w:spacing w:before="240" w:after="120" w:line="259" w:lineRule="auto"/>
      <w:jc w:val="center"/>
    </w:pPr>
    <w:rPr>
      <w:rFonts w:eastAsia="Calibri"/>
      <w:b/>
      <w:bCs/>
      <w:sz w:val="26"/>
      <w:szCs w:val="26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wydatnienie">
    <w:name w:val="Emphasis"/>
    <w:uiPriority w:val="20"/>
    <w:qFormat/>
    <w:rsid w:val="009E0A87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A01D28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A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A2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A2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46CC-F5E8-499F-AC2E-BEDCCAE5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Maria</cp:lastModifiedBy>
  <cp:revision>8</cp:revision>
  <cp:lastPrinted>2022-04-26T11:45:00Z</cp:lastPrinted>
  <dcterms:created xsi:type="dcterms:W3CDTF">2024-07-05T14:36:00Z</dcterms:created>
  <dcterms:modified xsi:type="dcterms:W3CDTF">2024-07-05T15:30:00Z</dcterms:modified>
</cp:coreProperties>
</file>