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F7EA3" w:rsidRDefault="0040143D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617673" w:rsidRPr="00617673">
        <w:rPr>
          <w:rFonts w:ascii="Times New Roman" w:hAnsi="Times New Roman" w:cs="Times New Roman"/>
          <w:b/>
          <w:sz w:val="24"/>
          <w:szCs w:val="24"/>
        </w:rPr>
        <w:t>Nowa jakość w obróbce metali LGD - podjęcie działalności gospodarczej</w:t>
      </w:r>
      <w:r w:rsidR="00617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673" w:rsidRDefault="000F7EA3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17673">
        <w:rPr>
          <w:rFonts w:ascii="Times New Roman" w:hAnsi="Times New Roman" w:cs="Times New Roman"/>
          <w:b/>
          <w:sz w:val="24"/>
          <w:szCs w:val="24"/>
        </w:rPr>
        <w:t>– Ewelina Żbikowska</w:t>
      </w:r>
    </w:p>
    <w:p w:rsidR="00617673" w:rsidRDefault="00617673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341965">
        <w:rPr>
          <w:rFonts w:ascii="Times New Roman" w:hAnsi="Times New Roman" w:cs="Times New Roman"/>
          <w:sz w:val="24"/>
          <w:szCs w:val="24"/>
        </w:rPr>
        <w:t>3</w:t>
      </w:r>
      <w:r w:rsidR="0043376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341965" w:rsidRDefault="0034196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08AE" w:rsidRDefault="008708AE" w:rsidP="00341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oferującej usługi w zakresie precyzyjnej obróbki metali. W ramach otrzymanych środków zakupiono: półautomat spawalniczy MIG/MAG, spawarkę TIG, wiertarkę słupową, wiertarko frezarkę, przecinarkę tarczową. </w:t>
      </w:r>
    </w:p>
    <w:p w:rsidR="008708AE" w:rsidRPr="003D7E39" w:rsidRDefault="008708AE" w:rsidP="00341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wykonuje konstrukcje stalowe, tj. bra</w:t>
      </w:r>
      <w:r w:rsidR="00341965">
        <w:rPr>
          <w:rFonts w:ascii="Times New Roman" w:hAnsi="Times New Roman" w:cs="Times New Roman"/>
          <w:sz w:val="24"/>
          <w:szCs w:val="24"/>
        </w:rPr>
        <w:t>my ogrodzenia, wiaty, stalowe kr</w:t>
      </w:r>
      <w:r>
        <w:rPr>
          <w:rFonts w:ascii="Times New Roman" w:hAnsi="Times New Roman" w:cs="Times New Roman"/>
          <w:sz w:val="24"/>
          <w:szCs w:val="24"/>
        </w:rPr>
        <w:t>aty, zadaszenia, stojaki rowerowe</w:t>
      </w:r>
      <w:r w:rsidR="00341965">
        <w:rPr>
          <w:rFonts w:ascii="Times New Roman" w:hAnsi="Times New Roman" w:cs="Times New Roman"/>
          <w:sz w:val="24"/>
          <w:szCs w:val="24"/>
        </w:rPr>
        <w:t>, wykonuje cięcia laserowe blachy ze stali nierdzewnej, a także wykonuje wyposażenie obiektów sportowych, np. trybuny stacjonarne, ławki boiskowe i parkowe, barierki i ograniczniki, ławko-wieszaki szatniowe, widownie, ławki dla widzów, stanowiska rowerowe zadaszone.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0F7EA3" w:rsidP="00953479">
      <w:pPr>
        <w:rPr>
          <w:sz w:val="24"/>
          <w:szCs w:val="24"/>
        </w:rPr>
      </w:pPr>
      <w:r>
        <w:rPr>
          <w:sz w:val="24"/>
          <w:szCs w:val="24"/>
        </w:rPr>
        <w:t>Adres: 64-800 Chodzież, ul. Słoneczna 15</w:t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8708AE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3AEF02D3" wp14:editId="4CEDB857">
            <wp:extent cx="5760720" cy="3235904"/>
            <wp:effectExtent l="0" t="0" r="0" b="0"/>
            <wp:docPr id="4" name="Obraz 4" descr="elementy sta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y stal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8708AE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C374E16" wp14:editId="347067C5">
            <wp:extent cx="5760720" cy="3240405"/>
            <wp:effectExtent l="0" t="0" r="0" b="0"/>
            <wp:docPr id="5" name="Obraz 5" descr="trybuna zewnę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ybuna zewnętrz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AE" w:rsidRPr="00901EE2" w:rsidRDefault="008708AE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8708AE" w:rsidP="002C682E">
      <w:r>
        <w:rPr>
          <w:noProof/>
          <w:lang w:eastAsia="pl-PL"/>
        </w:rPr>
        <w:lastRenderedPageBreak/>
        <w:drawing>
          <wp:inline distT="0" distB="0" distL="0" distR="0" wp14:anchorId="0B763535" wp14:editId="586E7B66">
            <wp:extent cx="5760720" cy="3240405"/>
            <wp:effectExtent l="0" t="0" r="0" b="0"/>
            <wp:docPr id="7" name="Obraz 7" descr="trybuna zewnę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ybuna zewnętrz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57" w:rsidRDefault="009C7F57" w:rsidP="00E23DC0">
      <w:pPr>
        <w:spacing w:after="0" w:line="240" w:lineRule="auto"/>
      </w:pPr>
      <w:r>
        <w:separator/>
      </w:r>
    </w:p>
  </w:endnote>
  <w:endnote w:type="continuationSeparator" w:id="0">
    <w:p w:rsidR="009C7F57" w:rsidRDefault="009C7F5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57" w:rsidRDefault="009C7F57" w:rsidP="00E23DC0">
      <w:pPr>
        <w:spacing w:after="0" w:line="240" w:lineRule="auto"/>
      </w:pPr>
      <w:r>
        <w:separator/>
      </w:r>
    </w:p>
  </w:footnote>
  <w:footnote w:type="continuationSeparator" w:id="0">
    <w:p w:rsidR="009C7F57" w:rsidRDefault="009C7F5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0F7EA3"/>
    <w:rsid w:val="001116AF"/>
    <w:rsid w:val="00157626"/>
    <w:rsid w:val="00185E2C"/>
    <w:rsid w:val="00193BA0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1965"/>
    <w:rsid w:val="00344FFA"/>
    <w:rsid w:val="003D7E39"/>
    <w:rsid w:val="0040143D"/>
    <w:rsid w:val="00411DC4"/>
    <w:rsid w:val="00433765"/>
    <w:rsid w:val="005211D5"/>
    <w:rsid w:val="00524D0B"/>
    <w:rsid w:val="005356CE"/>
    <w:rsid w:val="00557C58"/>
    <w:rsid w:val="005C5908"/>
    <w:rsid w:val="00617673"/>
    <w:rsid w:val="006276A4"/>
    <w:rsid w:val="00660B8F"/>
    <w:rsid w:val="006B4963"/>
    <w:rsid w:val="006F0F7C"/>
    <w:rsid w:val="00740F18"/>
    <w:rsid w:val="007B78E3"/>
    <w:rsid w:val="007E534C"/>
    <w:rsid w:val="008708AE"/>
    <w:rsid w:val="00901EE2"/>
    <w:rsid w:val="00921018"/>
    <w:rsid w:val="00953479"/>
    <w:rsid w:val="00954EC6"/>
    <w:rsid w:val="00971CB8"/>
    <w:rsid w:val="009A6503"/>
    <w:rsid w:val="009B3FEC"/>
    <w:rsid w:val="009C7F57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51808"/>
    <w:rsid w:val="00D64F8B"/>
    <w:rsid w:val="00D879E2"/>
    <w:rsid w:val="00DE10C9"/>
    <w:rsid w:val="00DF7300"/>
    <w:rsid w:val="00E23DC0"/>
    <w:rsid w:val="00EB4278"/>
    <w:rsid w:val="00F1161B"/>
    <w:rsid w:val="00F178DD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3B63099-271D-49BE-8A12-C44585AD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A2A8-A3BD-4F34-8DAC-182391B7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5</cp:revision>
  <cp:lastPrinted>2018-03-14T12:32:00Z</cp:lastPrinted>
  <dcterms:created xsi:type="dcterms:W3CDTF">2020-05-13T11:49:00Z</dcterms:created>
  <dcterms:modified xsi:type="dcterms:W3CDTF">2020-05-20T07:19:00Z</dcterms:modified>
</cp:coreProperties>
</file>