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A651F" w:rsidRPr="00FA651F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FA651F" w:rsidRPr="00FA651F">
        <w:rPr>
          <w:rFonts w:ascii="Times New Roman" w:hAnsi="Times New Roman" w:cs="Times New Roman"/>
          <w:b/>
          <w:sz w:val="24"/>
          <w:szCs w:val="24"/>
        </w:rPr>
        <w:t>Parowa myjnia mobilna - nowa jakość w usługach czyszczenia na terenie</w:t>
      </w:r>
    </w:p>
    <w:p w:rsidR="0040143D" w:rsidRPr="00954EC6" w:rsidRDefault="00FA651F" w:rsidP="0040143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5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75D5C">
        <w:rPr>
          <w:rFonts w:ascii="Times New Roman" w:hAnsi="Times New Roman" w:cs="Times New Roman"/>
          <w:b/>
          <w:sz w:val="24"/>
          <w:szCs w:val="24"/>
        </w:rPr>
        <w:t xml:space="preserve">                     LGD – Aneta</w:t>
      </w:r>
      <w:r w:rsidRPr="00FA651F">
        <w:rPr>
          <w:rFonts w:ascii="Times New Roman" w:hAnsi="Times New Roman" w:cs="Times New Roman"/>
          <w:b/>
          <w:sz w:val="24"/>
          <w:szCs w:val="24"/>
        </w:rPr>
        <w:t xml:space="preserve"> Makowiecka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 </w:t>
      </w:r>
      <w:r w:rsidR="00A75D5C">
        <w:rPr>
          <w:rFonts w:ascii="Times New Roman" w:hAnsi="Times New Roman" w:cs="Times New Roman"/>
          <w:sz w:val="24"/>
          <w:szCs w:val="24"/>
        </w:rPr>
        <w:t>26</w:t>
      </w:r>
      <w:r w:rsidR="003D7E39">
        <w:rPr>
          <w:rFonts w:ascii="Times New Roman" w:hAnsi="Times New Roman" w:cs="Times New Roman"/>
          <w:sz w:val="24"/>
          <w:szCs w:val="24"/>
        </w:rPr>
        <w:t xml:space="preserve">/PP/2016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3479" w:rsidRDefault="00A75D5C" w:rsidP="00E53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Operacja polegała na utworzeniu działalności </w:t>
      </w:r>
      <w:bookmarkStart w:id="0" w:name="_GoBack"/>
      <w:bookmarkEnd w:id="0"/>
      <w:r>
        <w:rPr>
          <w:sz w:val="24"/>
          <w:szCs w:val="24"/>
        </w:rPr>
        <w:t xml:space="preserve">gospodarczej świadczącej usługi  z zakresu czyszczenia zabrudzeń na halach produkcyjnych, kostki brukowej, elewacji, dachów, samochodów, itp.  z wykorzystaniem mobilnej myjni parowej. W ramach dotacji zakupiono: zamiatarkę ręczną, myjnię wysokociśnieniową, przystawkę do czyszczenia powierzchni płaskich z odprowadzeniem nieczystości, agregat prądotwórczy, odkurzacz piorący, drabinę segmentową, przyczepę Euro oraz najazdy do załadunku. </w:t>
      </w:r>
    </w:p>
    <w:p w:rsidR="00A75D5C" w:rsidRDefault="00A75D5C" w:rsidP="00953479">
      <w:pPr>
        <w:rPr>
          <w:sz w:val="24"/>
          <w:szCs w:val="24"/>
        </w:rPr>
      </w:pPr>
      <w:r>
        <w:rPr>
          <w:sz w:val="24"/>
          <w:szCs w:val="24"/>
        </w:rPr>
        <w:t>Adres: 64-840 Budzyń, ul. Piłsudskiego 22</w:t>
      </w:r>
    </w:p>
    <w:p w:rsidR="00953479" w:rsidRPr="00953479" w:rsidRDefault="00953479" w:rsidP="00953479">
      <w:pPr>
        <w:rPr>
          <w:sz w:val="24"/>
          <w:szCs w:val="24"/>
        </w:rPr>
      </w:pP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P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5211D5" w:rsidRDefault="005211D5" w:rsidP="002C682E"/>
    <w:p w:rsidR="00901EE2" w:rsidRDefault="00901EE2" w:rsidP="002C682E"/>
    <w:p w:rsidR="00901EE2" w:rsidRPr="003D7E39" w:rsidRDefault="00901EE2" w:rsidP="002C682E"/>
    <w:sectPr w:rsidR="00901EE2" w:rsidRPr="003D7E39" w:rsidSect="00B962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8E" w:rsidRDefault="0015018E" w:rsidP="00E23DC0">
      <w:pPr>
        <w:spacing w:after="0" w:line="240" w:lineRule="auto"/>
      </w:pPr>
      <w:r>
        <w:separator/>
      </w:r>
    </w:p>
  </w:endnote>
  <w:endnote w:type="continuationSeparator" w:id="0">
    <w:p w:rsidR="0015018E" w:rsidRDefault="0015018E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8E" w:rsidRDefault="0015018E" w:rsidP="00E23DC0">
      <w:pPr>
        <w:spacing w:after="0" w:line="240" w:lineRule="auto"/>
      </w:pPr>
      <w:r>
        <w:separator/>
      </w:r>
    </w:p>
  </w:footnote>
  <w:footnote w:type="continuationSeparator" w:id="0">
    <w:p w:rsidR="0015018E" w:rsidRDefault="0015018E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51131"/>
    <w:rsid w:val="00072406"/>
    <w:rsid w:val="001116AF"/>
    <w:rsid w:val="0015018E"/>
    <w:rsid w:val="00157626"/>
    <w:rsid w:val="00185E2C"/>
    <w:rsid w:val="0019525B"/>
    <w:rsid w:val="001A6238"/>
    <w:rsid w:val="00210EE1"/>
    <w:rsid w:val="00261F2A"/>
    <w:rsid w:val="002643C0"/>
    <w:rsid w:val="002B2FF8"/>
    <w:rsid w:val="002B6F3B"/>
    <w:rsid w:val="002B74F8"/>
    <w:rsid w:val="002C682E"/>
    <w:rsid w:val="00344FFA"/>
    <w:rsid w:val="003D7E39"/>
    <w:rsid w:val="0040143D"/>
    <w:rsid w:val="00411DC4"/>
    <w:rsid w:val="005211D5"/>
    <w:rsid w:val="00524D0B"/>
    <w:rsid w:val="00557C58"/>
    <w:rsid w:val="005C5908"/>
    <w:rsid w:val="006276A4"/>
    <w:rsid w:val="00660B8F"/>
    <w:rsid w:val="006B4963"/>
    <w:rsid w:val="006F0F7C"/>
    <w:rsid w:val="00740F18"/>
    <w:rsid w:val="007B78E3"/>
    <w:rsid w:val="007E534C"/>
    <w:rsid w:val="00901EE2"/>
    <w:rsid w:val="00921018"/>
    <w:rsid w:val="00953479"/>
    <w:rsid w:val="00954EC6"/>
    <w:rsid w:val="00971CB8"/>
    <w:rsid w:val="009F1693"/>
    <w:rsid w:val="009F50CB"/>
    <w:rsid w:val="00A3749D"/>
    <w:rsid w:val="00A75D5C"/>
    <w:rsid w:val="00AC11B7"/>
    <w:rsid w:val="00AF4313"/>
    <w:rsid w:val="00B63EDF"/>
    <w:rsid w:val="00B65732"/>
    <w:rsid w:val="00B96289"/>
    <w:rsid w:val="00B96ECF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E6EA6"/>
    <w:rsid w:val="00CF3608"/>
    <w:rsid w:val="00D0548C"/>
    <w:rsid w:val="00D27053"/>
    <w:rsid w:val="00D64F8B"/>
    <w:rsid w:val="00D879E2"/>
    <w:rsid w:val="00DE10C9"/>
    <w:rsid w:val="00DF7300"/>
    <w:rsid w:val="00E23DC0"/>
    <w:rsid w:val="00E53A02"/>
    <w:rsid w:val="00EB4278"/>
    <w:rsid w:val="00F1161B"/>
    <w:rsid w:val="00F178DD"/>
    <w:rsid w:val="00F511F1"/>
    <w:rsid w:val="00F76AD0"/>
    <w:rsid w:val="00FA651F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19D5902-6AD2-4C9D-AB17-83E3D9D8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6B4D0-1491-4A85-A891-AD6F9954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4</cp:revision>
  <cp:lastPrinted>2018-03-14T12:32:00Z</cp:lastPrinted>
  <dcterms:created xsi:type="dcterms:W3CDTF">2020-05-13T11:07:00Z</dcterms:created>
  <dcterms:modified xsi:type="dcterms:W3CDTF">2020-06-02T12:13:00Z</dcterms:modified>
</cp:coreProperties>
</file>