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87D5B" w:rsidRDefault="0040143D" w:rsidP="00FC3D5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FC3D54">
        <w:rPr>
          <w:rFonts w:ascii="Times New Roman" w:hAnsi="Times New Roman" w:cs="Times New Roman"/>
          <w:sz w:val="24"/>
          <w:szCs w:val="24"/>
        </w:rPr>
        <w:t xml:space="preserve"> </w:t>
      </w:r>
      <w:r w:rsidR="002C1E46" w:rsidRPr="00087D5B">
        <w:rPr>
          <w:rFonts w:ascii="Times New Roman" w:hAnsi="Times New Roman" w:cs="Times New Roman"/>
          <w:b/>
          <w:sz w:val="24"/>
          <w:szCs w:val="24"/>
        </w:rPr>
        <w:t xml:space="preserve">Podjęcie działalności gospodarczej – biuro projektowe architektoniczne </w:t>
      </w:r>
    </w:p>
    <w:p w:rsidR="0040143D" w:rsidRPr="00954EC6" w:rsidRDefault="00087D5B" w:rsidP="00FC3D54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bookmarkStart w:id="0" w:name="_GoBack"/>
      <w:bookmarkEnd w:id="0"/>
      <w:r w:rsidR="002C1E46" w:rsidRPr="00087D5B">
        <w:rPr>
          <w:rFonts w:ascii="Times New Roman" w:hAnsi="Times New Roman" w:cs="Times New Roman"/>
          <w:b/>
          <w:sz w:val="24"/>
          <w:szCs w:val="24"/>
        </w:rPr>
        <w:t xml:space="preserve">pn. „Studio Podrys” - </w:t>
      </w:r>
      <w:r w:rsidR="00481C21" w:rsidRPr="00087D5B">
        <w:rPr>
          <w:rFonts w:ascii="Times New Roman" w:hAnsi="Times New Roman" w:cs="Times New Roman"/>
          <w:b/>
          <w:sz w:val="24"/>
          <w:szCs w:val="24"/>
        </w:rPr>
        <w:t>Magdalena Świerczyńska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2C1E46">
        <w:rPr>
          <w:rFonts w:ascii="Times New Roman" w:hAnsi="Times New Roman" w:cs="Times New Roman"/>
          <w:sz w:val="24"/>
          <w:szCs w:val="24"/>
        </w:rPr>
        <w:t>20</w:t>
      </w:r>
      <w:r w:rsidR="00FC3D54">
        <w:rPr>
          <w:rFonts w:ascii="Times New Roman" w:hAnsi="Times New Roman" w:cs="Times New Roman"/>
          <w:sz w:val="24"/>
          <w:szCs w:val="24"/>
        </w:rPr>
        <w:t>/PP/2018</w:t>
      </w:r>
      <w:r w:rsidR="003D7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2C1E46" w:rsidRDefault="002C1E4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C1E46" w:rsidRPr="003D7E39" w:rsidRDefault="002C1E46" w:rsidP="00F01A1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otwarciu studia projektowego architektonicznego, które zajmuje się projektowaniem architektonicznym obsługą administracyjną projektu i koordynacją międzybranżową zleconych projektów, a także nadzorami podczas realizacji. W ramach otrzymanych środków zakupiono: </w:t>
      </w:r>
      <w:r w:rsidR="006C644E">
        <w:rPr>
          <w:rFonts w:ascii="Times New Roman" w:hAnsi="Times New Roman" w:cs="Times New Roman"/>
          <w:sz w:val="24"/>
          <w:szCs w:val="24"/>
        </w:rPr>
        <w:t xml:space="preserve">dwa </w:t>
      </w:r>
      <w:r>
        <w:rPr>
          <w:rFonts w:ascii="Times New Roman" w:hAnsi="Times New Roman" w:cs="Times New Roman"/>
          <w:sz w:val="24"/>
          <w:szCs w:val="24"/>
        </w:rPr>
        <w:t>program</w:t>
      </w:r>
      <w:r w:rsidR="006C644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do komputerowego projektowania CAD, system operacyjny Windows,</w:t>
      </w:r>
      <w:r w:rsidR="006C644E">
        <w:rPr>
          <w:rFonts w:ascii="Times New Roman" w:hAnsi="Times New Roman" w:cs="Times New Roman"/>
          <w:sz w:val="24"/>
          <w:szCs w:val="24"/>
        </w:rPr>
        <w:t xml:space="preserve"> dwa </w:t>
      </w:r>
      <w:r>
        <w:rPr>
          <w:rFonts w:ascii="Times New Roman" w:hAnsi="Times New Roman" w:cs="Times New Roman"/>
          <w:sz w:val="24"/>
          <w:szCs w:val="24"/>
        </w:rPr>
        <w:t xml:space="preserve"> pakiet</w:t>
      </w:r>
      <w:r w:rsidR="006C644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aplikacji biurowych, </w:t>
      </w:r>
      <w:r w:rsidR="006C644E">
        <w:rPr>
          <w:rFonts w:ascii="Times New Roman" w:hAnsi="Times New Roman" w:cs="Times New Roman"/>
          <w:sz w:val="24"/>
          <w:szCs w:val="24"/>
        </w:rPr>
        <w:t xml:space="preserve">dwa </w:t>
      </w:r>
      <w:r>
        <w:rPr>
          <w:rFonts w:ascii="Times New Roman" w:hAnsi="Times New Roman" w:cs="Times New Roman"/>
          <w:sz w:val="24"/>
          <w:szCs w:val="24"/>
        </w:rPr>
        <w:t>program</w:t>
      </w:r>
      <w:r w:rsidR="006C644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do modelowania 3D, </w:t>
      </w:r>
      <w:r w:rsidR="006C644E">
        <w:rPr>
          <w:rFonts w:ascii="Times New Roman" w:hAnsi="Times New Roman" w:cs="Times New Roman"/>
          <w:sz w:val="24"/>
          <w:szCs w:val="24"/>
        </w:rPr>
        <w:t xml:space="preserve">dwie </w:t>
      </w:r>
      <w:r>
        <w:rPr>
          <w:rFonts w:ascii="Times New Roman" w:hAnsi="Times New Roman" w:cs="Times New Roman"/>
          <w:sz w:val="24"/>
          <w:szCs w:val="24"/>
        </w:rPr>
        <w:t>aplikacj</w:t>
      </w:r>
      <w:r w:rsidR="006C644E">
        <w:rPr>
          <w:rFonts w:ascii="Times New Roman" w:hAnsi="Times New Roman" w:cs="Times New Roman"/>
          <w:sz w:val="24"/>
          <w:szCs w:val="24"/>
        </w:rPr>
        <w:t>e renderujące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C644E">
        <w:rPr>
          <w:rFonts w:ascii="Times New Roman" w:hAnsi="Times New Roman" w:cs="Times New Roman"/>
          <w:sz w:val="24"/>
          <w:szCs w:val="24"/>
        </w:rPr>
        <w:t xml:space="preserve">dwa </w:t>
      </w:r>
      <w:r>
        <w:rPr>
          <w:rFonts w:ascii="Times New Roman" w:hAnsi="Times New Roman" w:cs="Times New Roman"/>
          <w:sz w:val="24"/>
          <w:szCs w:val="24"/>
        </w:rPr>
        <w:t>program</w:t>
      </w:r>
      <w:r w:rsidR="006C644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do pro</w:t>
      </w:r>
      <w:r w:rsidR="006C644E">
        <w:rPr>
          <w:rFonts w:ascii="Times New Roman" w:hAnsi="Times New Roman" w:cs="Times New Roman"/>
          <w:sz w:val="24"/>
          <w:szCs w:val="24"/>
        </w:rPr>
        <w:t xml:space="preserve">jektowania w grafice wektorowej, dwa programy do projektowania w grafice rastrowej, pakiet projektowania budynków pasywnych, laserowe narzędzie pomiarowe, tablet z rysikiem, monitor, drukarkę laserową, laptopa z wyposażeniem, komputer stacjonarny, aparat – korpus, obiektyw do aparatu, głośniki. Beneficjentka wzięła udział w szkoleniu PIBP z programu PHPP, które pozwoliło w pełni wykorzystać programy graficzne.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53479" w:rsidRDefault="001712E5" w:rsidP="00953479">
      <w:pPr>
        <w:rPr>
          <w:sz w:val="24"/>
          <w:szCs w:val="24"/>
        </w:rPr>
      </w:pPr>
      <w:r>
        <w:rPr>
          <w:sz w:val="24"/>
          <w:szCs w:val="24"/>
        </w:rPr>
        <w:t xml:space="preserve">Adres: </w:t>
      </w:r>
      <w:r w:rsidR="00F01A11">
        <w:rPr>
          <w:sz w:val="24"/>
          <w:szCs w:val="24"/>
        </w:rPr>
        <w:t>Milcz 50, 64-800 Chodzież</w:t>
      </w:r>
    </w:p>
    <w:p w:rsidR="00953479" w:rsidRDefault="00087D5B" w:rsidP="00953479">
      <w:pPr>
        <w:rPr>
          <w:rStyle w:val="Hipercze"/>
        </w:rPr>
      </w:pPr>
      <w:hyperlink r:id="rId8" w:history="1">
        <w:r w:rsidR="00CF7097">
          <w:rPr>
            <w:rStyle w:val="Hipercze"/>
          </w:rPr>
          <w:t>https://www.facebook.com/podrys.studio/</w:t>
        </w:r>
      </w:hyperlink>
    </w:p>
    <w:p w:rsidR="006C644E" w:rsidRPr="00953479" w:rsidRDefault="00087D5B" w:rsidP="00953479">
      <w:pPr>
        <w:rPr>
          <w:sz w:val="24"/>
          <w:szCs w:val="24"/>
        </w:rPr>
      </w:pPr>
      <w:hyperlink r:id="rId9" w:history="1">
        <w:r w:rsidR="006C644E">
          <w:rPr>
            <w:rStyle w:val="Hipercze"/>
          </w:rPr>
          <w:t>http://podrys.pl/</w:t>
        </w:r>
      </w:hyperlink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1712E5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67075" cy="3267075"/>
            <wp:effectExtent l="0" t="0" r="0" b="0"/>
            <wp:docPr id="4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4" cy="32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11" w:rsidRPr="00F01A11" w:rsidRDefault="00F01A11" w:rsidP="00901EE2">
      <w:pPr>
        <w:jc w:val="both"/>
        <w:rPr>
          <w:b/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076700" cy="4076700"/>
            <wp:effectExtent l="0" t="0" r="0" b="0"/>
            <wp:docPr id="9" name="Obraz 9" descr="e_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_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11" w:rsidRDefault="00F01A11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F01A11" w:rsidRDefault="00F01A11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8" name="Obraz 8" descr="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11" w:rsidRDefault="00F01A11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1712E5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7738"/>
            <wp:effectExtent l="19050" t="0" r="0" b="0"/>
            <wp:docPr id="5" name="Obraz 4" descr="Obraz może zawierać: sypialni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sypialnia i w budynk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D5" w:rsidRDefault="005211D5" w:rsidP="002C682E"/>
    <w:p w:rsidR="00901EE2" w:rsidRDefault="001712E5" w:rsidP="002C682E">
      <w:r>
        <w:rPr>
          <w:noProof/>
          <w:lang w:eastAsia="pl-PL"/>
        </w:rPr>
        <w:drawing>
          <wp:inline distT="0" distB="0" distL="0" distR="0">
            <wp:extent cx="5760720" cy="3254674"/>
            <wp:effectExtent l="1905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5" w:rsidRDefault="001712E5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7702355"/>
            <wp:effectExtent l="19050" t="0" r="0" b="0"/>
            <wp:docPr id="10" name="Obraz 10" descr="Obraz może zawierać: sypialni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sypialnia i w budy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1712E5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7702355"/>
            <wp:effectExtent l="19050" t="0" r="0" b="0"/>
            <wp:docPr id="13" name="Obraz 13" descr="Obraz może zawierać: sypialni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sypialnia i w budynk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5" w:rsidRDefault="001712E5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7702355"/>
            <wp:effectExtent l="19050" t="0" r="0" b="0"/>
            <wp:docPr id="16" name="Obraz 16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5" w:rsidRDefault="001712E5" w:rsidP="002C682E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02355"/>
            <wp:effectExtent l="19050" t="0" r="0" b="0"/>
            <wp:docPr id="19" name="Obraz 19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702355"/>
            <wp:effectExtent l="19050" t="0" r="0" b="0"/>
            <wp:docPr id="22" name="Obraz 22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38805"/>
            <wp:effectExtent l="19050" t="0" r="0" b="0"/>
            <wp:docPr id="25" name="Obraz 25" descr="Obraz może zawierać: tabela, salon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może zawierać: tabela, salon i w budynk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5" w:rsidRDefault="001712E5" w:rsidP="002C682E">
      <w:pPr>
        <w:rPr>
          <w:b/>
        </w:rPr>
      </w:pPr>
    </w:p>
    <w:p w:rsidR="001712E5" w:rsidRPr="001712E5" w:rsidRDefault="001712E5" w:rsidP="002C682E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238805"/>
            <wp:effectExtent l="19050" t="0" r="0" b="0"/>
            <wp:docPr id="28" name="Obraz 28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E5" w:rsidRPr="001712E5" w:rsidSect="00B96289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B4E" w:rsidRDefault="00827B4E" w:rsidP="00E23DC0">
      <w:pPr>
        <w:spacing w:after="0" w:line="240" w:lineRule="auto"/>
      </w:pPr>
      <w:r>
        <w:separator/>
      </w:r>
    </w:p>
  </w:endnote>
  <w:endnote w:type="continuationSeparator" w:id="0">
    <w:p w:rsidR="00827B4E" w:rsidRDefault="00827B4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B4E" w:rsidRDefault="00827B4E" w:rsidP="00E23DC0">
      <w:pPr>
        <w:spacing w:after="0" w:line="240" w:lineRule="auto"/>
      </w:pPr>
      <w:r>
        <w:separator/>
      </w:r>
    </w:p>
  </w:footnote>
  <w:footnote w:type="continuationSeparator" w:id="0">
    <w:p w:rsidR="00827B4E" w:rsidRDefault="00827B4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33352"/>
    <w:rsid w:val="00051131"/>
    <w:rsid w:val="00072406"/>
    <w:rsid w:val="00087D5B"/>
    <w:rsid w:val="001116AF"/>
    <w:rsid w:val="0015018E"/>
    <w:rsid w:val="00157626"/>
    <w:rsid w:val="001712E5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1E46"/>
    <w:rsid w:val="002C682E"/>
    <w:rsid w:val="00344FFA"/>
    <w:rsid w:val="003D7E39"/>
    <w:rsid w:val="0040143D"/>
    <w:rsid w:val="00411DC4"/>
    <w:rsid w:val="00481C21"/>
    <w:rsid w:val="005211D5"/>
    <w:rsid w:val="00524D0B"/>
    <w:rsid w:val="00557C58"/>
    <w:rsid w:val="005C5908"/>
    <w:rsid w:val="006276A4"/>
    <w:rsid w:val="00660B8F"/>
    <w:rsid w:val="006B4963"/>
    <w:rsid w:val="006C644E"/>
    <w:rsid w:val="006F0F7C"/>
    <w:rsid w:val="00740F18"/>
    <w:rsid w:val="007B78E3"/>
    <w:rsid w:val="007E534C"/>
    <w:rsid w:val="00827B4E"/>
    <w:rsid w:val="0085681E"/>
    <w:rsid w:val="00901EE2"/>
    <w:rsid w:val="00921018"/>
    <w:rsid w:val="00953479"/>
    <w:rsid w:val="00954EC6"/>
    <w:rsid w:val="00971CB8"/>
    <w:rsid w:val="009A18B7"/>
    <w:rsid w:val="009F1693"/>
    <w:rsid w:val="009F50CB"/>
    <w:rsid w:val="00A3749D"/>
    <w:rsid w:val="00AC11B7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32E28"/>
    <w:rsid w:val="00C50FA3"/>
    <w:rsid w:val="00C60384"/>
    <w:rsid w:val="00C663A0"/>
    <w:rsid w:val="00C709D5"/>
    <w:rsid w:val="00C84DAB"/>
    <w:rsid w:val="00CE6EA6"/>
    <w:rsid w:val="00CF3608"/>
    <w:rsid w:val="00CF7097"/>
    <w:rsid w:val="00D0548C"/>
    <w:rsid w:val="00D27053"/>
    <w:rsid w:val="00D64F8B"/>
    <w:rsid w:val="00D879E2"/>
    <w:rsid w:val="00D93DD4"/>
    <w:rsid w:val="00DE10C9"/>
    <w:rsid w:val="00DF7300"/>
    <w:rsid w:val="00E23DC0"/>
    <w:rsid w:val="00E9399C"/>
    <w:rsid w:val="00EB0F74"/>
    <w:rsid w:val="00EB4278"/>
    <w:rsid w:val="00F01A11"/>
    <w:rsid w:val="00F1161B"/>
    <w:rsid w:val="00F178DD"/>
    <w:rsid w:val="00F511F1"/>
    <w:rsid w:val="00F76AD0"/>
    <w:rsid w:val="00FA651F"/>
    <w:rsid w:val="00FC1A6D"/>
    <w:rsid w:val="00FC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87E8C00B-9B4B-4AD2-8BC0-507A54E6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CF70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odrys.studio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podrys.pl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D6647-1A8F-450E-9CEF-14A29D9D8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2020-05-14T19:50:00Z</dcterms:created>
  <dcterms:modified xsi:type="dcterms:W3CDTF">2020-06-02T12:17:00Z</dcterms:modified>
</cp:coreProperties>
</file>