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A9" w:rsidRPr="00906267" w:rsidRDefault="00FE01A9" w:rsidP="00B21C8F">
      <w:pPr>
        <w:pStyle w:val="Bezodstpw"/>
        <w:rPr>
          <w:rFonts w:ascii="Bookman Old Style" w:hAnsi="Bookman Old Style" w:cs="Times New Roman"/>
          <w:sz w:val="26"/>
          <w:szCs w:val="26"/>
        </w:rPr>
      </w:pPr>
    </w:p>
    <w:p w:rsidR="001F6FBD" w:rsidRDefault="001F6FBD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Tytuł operacji:</w:t>
      </w:r>
    </w:p>
    <w:p w:rsidR="001B1271" w:rsidRDefault="001B1271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E3595B" w:rsidRPr="002F6074" w:rsidRDefault="00FF64DC" w:rsidP="00FC28F8">
      <w:pPr>
        <w:pStyle w:val="Bezodstpw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„Szamocin w Warszawie” – udział amatorskich zespołów artystycznych z gminy Szamocin w ogólnopolskim festiwalu twórczości seniorów</w:t>
      </w:r>
    </w:p>
    <w:p w:rsidR="00E3595B" w:rsidRDefault="00E3595B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FF4F55">
        <w:rPr>
          <w:rFonts w:ascii="Bookman Old Style" w:hAnsi="Bookman Old Style" w:cs="Times New Roman"/>
          <w:sz w:val="24"/>
          <w:szCs w:val="24"/>
        </w:rPr>
        <w:t>Numer wniosku</w:t>
      </w:r>
      <w:r>
        <w:rPr>
          <w:rFonts w:ascii="Bookman Old Style" w:hAnsi="Bookman Old Style" w:cs="Times New Roman"/>
          <w:sz w:val="24"/>
          <w:szCs w:val="24"/>
        </w:rPr>
        <w:t>:</w:t>
      </w:r>
    </w:p>
    <w:p w:rsidR="00FF4F55" w:rsidRDefault="00FF4F55" w:rsidP="001F6FBD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FF4F55" w:rsidRPr="00FF4F55" w:rsidRDefault="00FF4F55" w:rsidP="001F6FBD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DN</w:t>
      </w:r>
      <w:r w:rsidR="002A5515">
        <w:rPr>
          <w:rFonts w:ascii="Bookman Old Style" w:hAnsi="Bookman Old Style" w:cs="Times New Roman"/>
          <w:b/>
          <w:sz w:val="24"/>
          <w:szCs w:val="24"/>
        </w:rPr>
        <w:t>/</w:t>
      </w:r>
      <w:r w:rsidR="00FF64DC">
        <w:rPr>
          <w:rFonts w:ascii="Bookman Old Style" w:hAnsi="Bookman Old Style" w:cs="Times New Roman"/>
          <w:b/>
          <w:sz w:val="24"/>
          <w:szCs w:val="24"/>
        </w:rPr>
        <w:t>MP/10</w:t>
      </w:r>
      <w:r w:rsidR="00AC4A75">
        <w:rPr>
          <w:rFonts w:ascii="Bookman Old Style" w:hAnsi="Bookman Old Style" w:cs="Times New Roman"/>
          <w:b/>
          <w:sz w:val="24"/>
          <w:szCs w:val="24"/>
        </w:rPr>
        <w:t>/2011</w:t>
      </w: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Kwota dofinansowania:</w:t>
      </w:r>
      <w:r w:rsidR="00705BE6" w:rsidRPr="00906267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CD2D7E" w:rsidRDefault="00CD2D7E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212FC" w:rsidRPr="00C212FC" w:rsidRDefault="002F6074" w:rsidP="00B21C8F">
      <w:pPr>
        <w:pStyle w:val="Bezodstpw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1</w:t>
      </w:r>
      <w:r w:rsidR="00FF64DC">
        <w:rPr>
          <w:rFonts w:ascii="Bookman Old Style" w:hAnsi="Bookman Old Style" w:cs="Times New Roman"/>
          <w:b/>
          <w:sz w:val="24"/>
          <w:szCs w:val="24"/>
        </w:rPr>
        <w:t>0 317,44</w:t>
      </w:r>
    </w:p>
    <w:p w:rsidR="00E3595B" w:rsidRPr="00906267" w:rsidRDefault="00E3595B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bookmarkStart w:id="0" w:name="_GoBack"/>
      <w:r w:rsidRPr="00906267">
        <w:rPr>
          <w:rFonts w:ascii="Bookman Old Style" w:hAnsi="Bookman Old Style" w:cs="Times New Roman"/>
          <w:sz w:val="24"/>
          <w:szCs w:val="24"/>
        </w:rPr>
        <w:t>Realizacja wskaźnika z LSR:</w:t>
      </w:r>
    </w:p>
    <w:bookmarkEnd w:id="0"/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705BE6" w:rsidRPr="00906267" w:rsidRDefault="00705BE6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B21C8F" w:rsidRPr="00906267" w:rsidRDefault="00B21C8F" w:rsidP="00B21C8F">
      <w:pPr>
        <w:pStyle w:val="Bezodstpw"/>
        <w:ind w:left="2124" w:firstLine="708"/>
        <w:rPr>
          <w:rFonts w:ascii="Bookman Old Style" w:hAnsi="Bookman Old Style" w:cs="Times New Roman"/>
          <w:sz w:val="24"/>
          <w:szCs w:val="24"/>
        </w:rPr>
      </w:pPr>
    </w:p>
    <w:p w:rsidR="00B21C8F" w:rsidRDefault="00B21C8F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  <w:r w:rsidRPr="00906267">
        <w:rPr>
          <w:rFonts w:ascii="Bookman Old Style" w:hAnsi="Bookman Old Style" w:cs="Times New Roman"/>
          <w:sz w:val="24"/>
          <w:szCs w:val="24"/>
        </w:rPr>
        <w:t>Opis operacji:</w:t>
      </w:r>
    </w:p>
    <w:p w:rsidR="005F0B39" w:rsidRDefault="005F0B39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0D113D" w:rsidRDefault="002F6074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FF64DC">
        <w:rPr>
          <w:rFonts w:ascii="Bookman Old Style" w:hAnsi="Bookman Old Style" w:cs="Times New Roman"/>
          <w:sz w:val="24"/>
          <w:szCs w:val="24"/>
        </w:rPr>
        <w:t>Operacja polegała na przygotowaniu i zorganizowaniu udziału działających przy Szamocińskim Ośrodku Kultury zespołów artystycznych w Ogólnopolskim Festiwalu Twórczości Artystycznej Seniorów w Warszawie. Organizatorem festiwalu był Bom Kultury „Zacisze” zlokalizowany w Warszawie.</w:t>
      </w:r>
    </w:p>
    <w:p w:rsidR="00FF64DC" w:rsidRDefault="00FF64DC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Festiwal odbył się w dniach 26-29 stycznia 2012 r. Na festiwal wyjechała 40 osobowa grupa wynajętym autokarem.</w:t>
      </w:r>
    </w:p>
    <w:p w:rsidR="00FF64DC" w:rsidRDefault="00FF64DC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 xml:space="preserve">Program pobytu oprócz udziału w festiwalu uwzględnił również spotkanie ze studentami Uniwersytetu Trzeciego Wieku oraz animatorami ruchu seniorów w Warszawie. W projekcie wystąpiły zespoły działające przy Szamocińskim Ośrodku Kultury: Pogodna Jesień, Babie Lato, Teatr 4 i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Notecianie</w:t>
      </w:r>
      <w:proofErr w:type="spellEnd"/>
      <w:r w:rsidR="002C61DB">
        <w:rPr>
          <w:rFonts w:ascii="Bookman Old Style" w:hAnsi="Bookman Old Style" w:cs="Times New Roman"/>
          <w:sz w:val="24"/>
          <w:szCs w:val="24"/>
        </w:rPr>
        <w:t>.</w:t>
      </w:r>
    </w:p>
    <w:p w:rsidR="002C61DB" w:rsidRDefault="002C61DB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Pogodna Jesień, jako przedstawiciel seniorskiego ruchu teatralnego przedstawił wiązankę skeczy i scenek teatralnych, dotyczących zwykłego życia pokolenia II wieku mieszkającego nad Notecią.</w:t>
      </w:r>
    </w:p>
    <w:p w:rsidR="002C61DB" w:rsidRDefault="002C61DB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Babie Lato – zespół Pieśni Ludowej przedstawił warszawskiej braci piosenki ziemi pałuckiej i wielkopolskiej, jako skarb, który wymaga szczególnej pieczy i troski. Zespół zaśpiewał najcenniejsze wiązanki i wiwaty wielkopolskie.</w:t>
      </w:r>
    </w:p>
    <w:p w:rsidR="002C61DB" w:rsidRDefault="002C61DB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  <w:t>Zaprezentowano stylizowane stroje pałuckie, ich unikalne piękno i urodę</w:t>
      </w:r>
    </w:p>
    <w:p w:rsidR="002C61DB" w:rsidRDefault="002C61DB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Notecianie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przedstawił również warszawskiej publiczności wyroby rękodzieła artystycznego swych mieszkańców.</w:t>
      </w:r>
    </w:p>
    <w:p w:rsidR="002C61DB" w:rsidRDefault="002C61DB" w:rsidP="00FF64DC">
      <w:pPr>
        <w:pStyle w:val="Bezodstpw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ab/>
      </w:r>
      <w:r w:rsidR="00B57BF9">
        <w:rPr>
          <w:rFonts w:ascii="Bookman Old Style" w:hAnsi="Bookman Old Style" w:cs="Times New Roman"/>
          <w:sz w:val="24"/>
          <w:szCs w:val="24"/>
        </w:rPr>
        <w:t>Operacja służyła wspieraniu przyjaznej dla środowiska działalności  na potrzeby turystyki i mieszkańców oraz przyczyniła się do rozwoju a</w:t>
      </w:r>
      <w:r w:rsidR="003F0F80">
        <w:rPr>
          <w:rFonts w:ascii="Bookman Old Style" w:hAnsi="Bookman Old Style" w:cs="Times New Roman"/>
          <w:sz w:val="24"/>
          <w:szCs w:val="24"/>
        </w:rPr>
        <w:t>ktywności społeczności lokalne.</w:t>
      </w:r>
    </w:p>
    <w:p w:rsidR="00C212FC" w:rsidRDefault="00C212FC" w:rsidP="00B21C8F">
      <w:pPr>
        <w:pStyle w:val="Bezodstpw"/>
        <w:rPr>
          <w:rFonts w:ascii="Bookman Old Style" w:hAnsi="Bookman Old Style" w:cs="Times New Roman"/>
          <w:sz w:val="24"/>
          <w:szCs w:val="24"/>
        </w:rPr>
      </w:pPr>
    </w:p>
    <w:p w:rsidR="00CF2FCA" w:rsidRDefault="00CF2FCA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p w:rsidR="00CF2FCA" w:rsidRDefault="00CF2FCA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CF2FCA" w:rsidRDefault="00CF2FCA" w:rsidP="00CF2F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269A7E" wp14:editId="19019C4F">
                <wp:simplePos x="0" y="0"/>
                <wp:positionH relativeFrom="column">
                  <wp:posOffset>-633095</wp:posOffset>
                </wp:positionH>
                <wp:positionV relativeFrom="paragraph">
                  <wp:posOffset>4615180</wp:posOffset>
                </wp:positionV>
                <wp:extent cx="2019300" cy="1943100"/>
                <wp:effectExtent l="76200" t="57150" r="76200" b="952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FCA" w:rsidRPr="00CE0559" w:rsidRDefault="00CF2FCA" w:rsidP="00CF2FC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3E6A">
                              <w:rPr>
                                <w:rFonts w:ascii="Bookman Old Style" w:hAnsi="Bookman Old Style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Szamocińsko- warszawskie, czwartkowe spotkanie zakończyła wymiana materiałów promocyjnych o Gminie Szamocin i Powiecie Chodzieskim. Wydarzenie udokumentowano wspólną, pamiątkową fotografią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69A7E" id="Prostokąt 12" o:spid="_x0000_s1026" style="position:absolute;margin-left:-49.85pt;margin-top:363.4pt;width:159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" fillcolor="white [3212]" strokecolor="#e36c0a [2409]" strokeweight="2.25pt">
                <v:shadow on="t" color="black" opacity="24903f" origin=",.5" offset="0,.55556mm"/>
                <v:textbox>
                  <w:txbxContent>
                    <w:p w:rsidR="00CF2FCA" w:rsidRPr="00CE0559" w:rsidRDefault="00CF2FCA" w:rsidP="00CF2FC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D3E6A">
                        <w:rPr>
                          <w:rFonts w:ascii="Bookman Old Style" w:hAnsi="Bookman Old Style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Szamocińsko- warszawskie, czwartkowe spotkanie zakończyła wymiana materiałów promocyjnych o Gminie Szamocin i Powiecie Chodzieskim. Wydarzenie udokumentowano wspólną, pamiątkową fotografią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62F94" wp14:editId="4CEC3966">
                <wp:simplePos x="0" y="0"/>
                <wp:positionH relativeFrom="column">
                  <wp:posOffset>3215005</wp:posOffset>
                </wp:positionH>
                <wp:positionV relativeFrom="paragraph">
                  <wp:posOffset>1033780</wp:posOffset>
                </wp:positionV>
                <wp:extent cx="3076575" cy="1590675"/>
                <wp:effectExtent l="76200" t="57150" r="85725" b="1047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590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FCA" w:rsidRPr="00CE0559" w:rsidRDefault="00CF2FCA" w:rsidP="00CF2FC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D3E6A">
                              <w:rPr>
                                <w:rFonts w:ascii="Bookman Old Style" w:hAnsi="Bookman Old Style" w:cs="Tahoma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Jeden z utworów śpiewany przez zespół został nagrany i zmiksowany przez obsługujących spotkanie akustyków i zagrany podczas tańców integracyjnych na zakończenie spotkania. Wymieniano doświadczenia dotyczące animacji ruchu seniorskiego, z myślą o przeniesieniu niektórych dobrych praktyk na teren Gminy Szamocin.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62F94" id="Prostokąt 11" o:spid="_x0000_s1027" style="position:absolute;margin-left:253.15pt;margin-top:81.4pt;width:242.25pt;height:1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" fillcolor="white [3212]" strokecolor="#e36c0a [2409]" strokeweight="2.25pt">
                <v:shadow on="t" color="black" opacity="24903f" origin=",.5" offset="0,.55556mm"/>
                <v:textbox>
                  <w:txbxContent>
                    <w:p w:rsidR="00CF2FCA" w:rsidRPr="00CE0559" w:rsidRDefault="00CF2FCA" w:rsidP="00CF2FC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20"/>
                          <w:szCs w:val="20"/>
                        </w:rPr>
                      </w:pPr>
                      <w:r w:rsidRPr="001D3E6A">
                        <w:rPr>
                          <w:rFonts w:ascii="Bookman Old Style" w:hAnsi="Bookman Old Style" w:cs="Tahoma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Jeden z utworów śpiewany przez zespół został nagrany i zmiksowany przez obsługujących spotkanie akustyków i zagrany podczas tańców integracyjnych na zakończenie spotkania. Wymieniano doświadczenia dotyczące animacji ruchu seniorskiego, z myślą o przeniesieniu niektórych dobrych praktyk na teren Gminy Szamocin.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D62E8FB" wp14:editId="7690A060">
            <wp:simplePos x="0" y="0"/>
            <wp:positionH relativeFrom="column">
              <wp:posOffset>2110105</wp:posOffset>
            </wp:positionH>
            <wp:positionV relativeFrom="paragraph">
              <wp:posOffset>8463280</wp:posOffset>
            </wp:positionV>
            <wp:extent cx="1333500" cy="1000125"/>
            <wp:effectExtent l="19050" t="0" r="19050" b="3524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x105-images-2012-SzwW-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5656FBF" wp14:editId="3F7CC961">
            <wp:simplePos x="0" y="0"/>
            <wp:positionH relativeFrom="column">
              <wp:posOffset>3605530</wp:posOffset>
            </wp:positionH>
            <wp:positionV relativeFrom="paragraph">
              <wp:posOffset>8463280</wp:posOffset>
            </wp:positionV>
            <wp:extent cx="1333500" cy="1000125"/>
            <wp:effectExtent l="19050" t="0" r="19050" b="3524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x105-images-2012-SzwW-1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4663A8" wp14:editId="746A0091">
            <wp:simplePos x="0" y="0"/>
            <wp:positionH relativeFrom="column">
              <wp:posOffset>5091430</wp:posOffset>
            </wp:positionH>
            <wp:positionV relativeFrom="paragraph">
              <wp:posOffset>8463280</wp:posOffset>
            </wp:positionV>
            <wp:extent cx="1333500" cy="1000125"/>
            <wp:effectExtent l="19050" t="0" r="19050" b="3524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x105-images-2012-SzwW-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1A4A108" wp14:editId="43C2682D">
            <wp:simplePos x="0" y="0"/>
            <wp:positionH relativeFrom="column">
              <wp:posOffset>-518795</wp:posOffset>
            </wp:positionH>
            <wp:positionV relativeFrom="paragraph">
              <wp:posOffset>808990</wp:posOffset>
            </wp:positionV>
            <wp:extent cx="3251200" cy="2438400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5947-8877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4237000" wp14:editId="2E8C67D3">
            <wp:simplePos x="0" y="0"/>
            <wp:positionH relativeFrom="column">
              <wp:posOffset>662305</wp:posOffset>
            </wp:positionH>
            <wp:positionV relativeFrom="paragraph">
              <wp:posOffset>8463280</wp:posOffset>
            </wp:positionV>
            <wp:extent cx="1333500" cy="1000125"/>
            <wp:effectExtent l="19050" t="0" r="19050" b="3524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x105-images-2012-SzwW-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B77C97D" wp14:editId="1D79B753">
            <wp:simplePos x="0" y="0"/>
            <wp:positionH relativeFrom="column">
              <wp:posOffset>1691640</wp:posOffset>
            </wp:positionH>
            <wp:positionV relativeFrom="paragraph">
              <wp:posOffset>3405505</wp:posOffset>
            </wp:positionV>
            <wp:extent cx="4819650" cy="4938123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f50aa38ad697_g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9381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AA8BE" wp14:editId="39A866B4">
                <wp:simplePos x="0" y="0"/>
                <wp:positionH relativeFrom="column">
                  <wp:posOffset>490855</wp:posOffset>
                </wp:positionH>
                <wp:positionV relativeFrom="paragraph">
                  <wp:posOffset>-661669</wp:posOffset>
                </wp:positionV>
                <wp:extent cx="4514850" cy="1118870"/>
                <wp:effectExtent l="114300" t="114300" r="133350" b="138430"/>
                <wp:wrapNone/>
                <wp:docPr id="9" name="Zwój poziom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118870"/>
                        </a:xfrm>
                        <a:prstGeom prst="horizontalScroll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2FCA" w:rsidRDefault="00CF2FCA" w:rsidP="00CF2FC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26124A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XI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>FESTIWAL</w:t>
                            </w:r>
                          </w:p>
                          <w:p w:rsidR="00CF2FCA" w:rsidRPr="0026124A" w:rsidRDefault="00CF2FCA" w:rsidP="00CF2FCA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</w:pPr>
                            <w:r w:rsidRPr="0026124A">
                              <w:rPr>
                                <w:rFonts w:ascii="Bookman Old Style" w:hAnsi="Bookman Old Style"/>
                                <w:color w:val="000000" w:themeColor="text1"/>
                              </w:rPr>
                              <w:t xml:space="preserve"> CHÓRÓW, KABARETÓW I ZESPOŁÓW SENIORA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7AA8B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Zwój poziomy 9" o:spid="_x0000_s1028" type="#_x0000_t98" style="position:absolute;margin-left:38.65pt;margin-top:-52.1pt;width:355.5pt;height:8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" fillcolor="#f79646 [3209]" strokecolor="#e36c0a [2409]" strokeweight="2pt">
                <v:textbox>
                  <w:txbxContent>
                    <w:p w:rsidR="00CF2FCA" w:rsidRDefault="00CF2FCA" w:rsidP="00CF2FC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26124A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XI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</w:rPr>
                        <w:t>FESTIWAL</w:t>
                      </w:r>
                    </w:p>
                    <w:p w:rsidR="00CF2FCA" w:rsidRPr="0026124A" w:rsidRDefault="00CF2FCA" w:rsidP="00CF2FCA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</w:rPr>
                      </w:pPr>
                      <w:r w:rsidRPr="0026124A">
                        <w:rPr>
                          <w:rFonts w:ascii="Bookman Old Style" w:hAnsi="Bookman Old Style"/>
                          <w:color w:val="000000" w:themeColor="text1"/>
                        </w:rPr>
                        <w:t xml:space="preserve"> CHÓRÓW, KABARETÓW I ZESPOŁÓW SENIORA 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78CD87" wp14:editId="1171681F">
            <wp:simplePos x="0" y="0"/>
            <wp:positionH relativeFrom="column">
              <wp:posOffset>-842645</wp:posOffset>
            </wp:positionH>
            <wp:positionV relativeFrom="paragraph">
              <wp:posOffset>8463280</wp:posOffset>
            </wp:positionV>
            <wp:extent cx="1333500" cy="1000125"/>
            <wp:effectExtent l="19050" t="0" r="19050" b="3524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x105-images-2012-SzwW-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001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D7E" w:rsidRPr="00705BE6" w:rsidRDefault="00CD2D7E" w:rsidP="00705BE6">
      <w:pPr>
        <w:pStyle w:val="Bezodstpw"/>
        <w:ind w:firstLine="708"/>
        <w:rPr>
          <w:rFonts w:ascii="Bookman Old Style" w:hAnsi="Bookman Old Style" w:cs="Times New Roman"/>
          <w:sz w:val="24"/>
          <w:szCs w:val="24"/>
        </w:rPr>
      </w:pPr>
    </w:p>
    <w:sectPr w:rsidR="00CD2D7E" w:rsidRPr="00705BE6" w:rsidSect="00CF2FCA">
      <w:headerReference w:type="default" r:id="rId15"/>
      <w:footerReference w:type="default" r:id="rId16"/>
      <w:type w:val="continuous"/>
      <w:pgSz w:w="11906" w:h="16838"/>
      <w:pgMar w:top="1417" w:right="991" w:bottom="1276" w:left="1417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7EC" w:rsidRDefault="007847EC" w:rsidP="00AC0440">
      <w:pPr>
        <w:spacing w:after="0" w:line="240" w:lineRule="auto"/>
      </w:pPr>
      <w:r>
        <w:separator/>
      </w:r>
    </w:p>
  </w:endnote>
  <w:endnote w:type="continuationSeparator" w:id="0">
    <w:p w:rsidR="007847EC" w:rsidRDefault="007847EC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440" w:rsidRDefault="00AC0440" w:rsidP="000B63E1">
    <w:pPr>
      <w:pStyle w:val="Stopka"/>
      <w:ind w:left="5812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2D5E4F" wp14:editId="2288031F">
          <wp:simplePos x="0" y="0"/>
          <wp:positionH relativeFrom="column">
            <wp:posOffset>3159760</wp:posOffset>
          </wp:positionH>
          <wp:positionV relativeFrom="paragraph">
            <wp:posOffset>-6985</wp:posOffset>
          </wp:positionV>
          <wp:extent cx="431165" cy="495300"/>
          <wp:effectExtent l="0" t="0" r="6985" b="0"/>
          <wp:wrapSquare wrapText="bothSides"/>
          <wp:docPr id="30" name="Obraz 30" descr="G:\Różne\logo dolina noteci    _lgd_s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Różne\logo dolina noteci    _lgd_sd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STOWARZYSZENIE DOLINA NOTECI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ul. Notecka 28</w:t>
    </w:r>
  </w:p>
  <w:p w:rsidR="00AC0440" w:rsidRPr="00AC0440" w:rsidRDefault="00AC0440" w:rsidP="000B63E1">
    <w:pPr>
      <w:pStyle w:val="Stopka"/>
      <w:ind w:left="5812"/>
      <w:rPr>
        <w:sz w:val="20"/>
        <w:szCs w:val="20"/>
      </w:rPr>
    </w:pPr>
    <w:r w:rsidRPr="00AC0440">
      <w:rPr>
        <w:sz w:val="20"/>
        <w:szCs w:val="20"/>
      </w:rPr>
      <w:t>64-800 Chodzież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7EC" w:rsidRDefault="007847EC" w:rsidP="00AC0440">
      <w:pPr>
        <w:spacing w:after="0" w:line="240" w:lineRule="auto"/>
      </w:pPr>
      <w:r>
        <w:separator/>
      </w:r>
    </w:p>
  </w:footnote>
  <w:footnote w:type="continuationSeparator" w:id="0">
    <w:p w:rsidR="007847EC" w:rsidRDefault="007847EC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26" w:rsidRPr="00644EA3" w:rsidRDefault="00F14C26" w:rsidP="00F14C26">
    <w:pPr>
      <w:tabs>
        <w:tab w:val="left" w:pos="708"/>
      </w:tabs>
      <w:suppressAutoHyphens/>
      <w:jc w:val="both"/>
      <w:rPr>
        <w:rFonts w:ascii="Times New Roman" w:hAnsi="Times New Roman"/>
        <w:sz w:val="24"/>
        <w:szCs w:val="24"/>
        <w:lang w:eastAsia="zh-CN"/>
      </w:rPr>
    </w:pP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44C0DE3C" wp14:editId="361A7745">
          <wp:extent cx="806495" cy="540000"/>
          <wp:effectExtent l="0" t="0" r="0" b="0"/>
          <wp:docPr id="26" name="Picture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Opis: A description...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95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305E52E1" wp14:editId="2D9E6026">
          <wp:extent cx="547104" cy="540000"/>
          <wp:effectExtent l="0" t="0" r="5715" b="0"/>
          <wp:docPr id="27" name="Obraz 27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</w:t>
    </w:r>
    <w:r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FDB668D" wp14:editId="0EF9F369">
          <wp:extent cx="540000" cy="540000"/>
          <wp:effectExtent l="0" t="0" r="0" b="0"/>
          <wp:docPr id="28" name="Obraz 28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sz w:val="24"/>
        <w:szCs w:val="24"/>
        <w:lang w:eastAsia="zh-CN"/>
      </w:rPr>
      <w:t xml:space="preserve">         </w:t>
    </w:r>
    <w:r w:rsidR="000B63E1">
      <w:rPr>
        <w:rFonts w:ascii="Times New Roman" w:hAnsi="Times New Roman"/>
        <w:sz w:val="24"/>
        <w:szCs w:val="24"/>
        <w:lang w:eastAsia="zh-CN"/>
      </w:rPr>
      <w:t xml:space="preserve">   </w:t>
    </w:r>
    <w:r>
      <w:rPr>
        <w:rFonts w:ascii="Times New Roman" w:hAnsi="Times New Roman"/>
        <w:sz w:val="24"/>
        <w:szCs w:val="24"/>
        <w:lang w:eastAsia="zh-CN"/>
      </w:rPr>
      <w:t xml:space="preserve"> </w:t>
    </w:r>
    <w:r w:rsidRPr="00644EA3">
      <w:rPr>
        <w:rFonts w:ascii="Times New Roman" w:hAnsi="Times New Roman"/>
        <w:sz w:val="24"/>
        <w:szCs w:val="24"/>
        <w:lang w:eastAsia="zh-CN"/>
      </w:rPr>
      <w:t xml:space="preserve"> </w:t>
    </w:r>
    <w:r w:rsidR="000B63E1">
      <w:rPr>
        <w:rFonts w:ascii="Times New Roman" w:hAnsi="Times New Roman"/>
        <w:sz w:val="24"/>
        <w:szCs w:val="24"/>
        <w:lang w:eastAsia="zh-CN"/>
      </w:rPr>
      <w:t xml:space="preserve">  </w:t>
    </w:r>
    <w:r w:rsidRPr="00644EA3">
      <w:rPr>
        <w:rFonts w:ascii="Times New Roman" w:hAnsi="Times New Roman"/>
        <w:sz w:val="24"/>
        <w:szCs w:val="24"/>
        <w:lang w:eastAsia="zh-CN"/>
      </w:rPr>
      <w:t xml:space="preserve">      </w:t>
    </w:r>
    <w:r>
      <w:rPr>
        <w:rFonts w:ascii="Times New Roman" w:hAnsi="Times New Roman"/>
        <w:noProof/>
        <w:sz w:val="24"/>
        <w:szCs w:val="24"/>
      </w:rPr>
      <w:drawing>
        <wp:inline distT="0" distB="0" distL="0" distR="0" wp14:anchorId="25FBC1DD" wp14:editId="4648F009">
          <wp:extent cx="938250" cy="540000"/>
          <wp:effectExtent l="0" t="0" r="0" b="0"/>
          <wp:docPr id="29" name="Obraz 29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is: A description...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5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4C26" w:rsidRPr="008C725A" w:rsidRDefault="00F14C26" w:rsidP="000B63E1">
    <w:pPr>
      <w:tabs>
        <w:tab w:val="left" w:pos="708"/>
      </w:tabs>
      <w:suppressAutoHyphens/>
      <w:spacing w:after="0" w:line="100" w:lineRule="atLeast"/>
      <w:jc w:val="both"/>
      <w:rPr>
        <w:rFonts w:ascii="Times New Roman" w:hAnsi="Times New Roman"/>
        <w:sz w:val="24"/>
        <w:szCs w:val="24"/>
        <w:lang w:eastAsia="zh-CN"/>
      </w:rPr>
    </w:pPr>
    <w:r w:rsidRPr="00644EA3">
      <w:rPr>
        <w:rFonts w:ascii="Arial" w:hAnsi="Arial" w:cs="Arial"/>
        <w:sz w:val="24"/>
        <w:szCs w:val="24"/>
      </w:rPr>
      <w:t>¯¯¯¯¯¯¯¯¯¯¯¯¯¯¯¯¯¯¯¯¯¯¯¯¯¯¯¯¯¯¯¯¯¯¯¯¯¯</w:t>
    </w:r>
    <w:r w:rsidR="000B63E1">
      <w:rPr>
        <w:rFonts w:ascii="Arial" w:hAnsi="Arial" w:cs="Arial"/>
        <w:sz w:val="24"/>
        <w:szCs w:val="24"/>
      </w:rPr>
      <w:t>¯¯</w:t>
    </w:r>
    <w:r w:rsidRPr="00644EA3">
      <w:rPr>
        <w:rFonts w:ascii="Arial" w:hAnsi="Arial" w:cs="Arial"/>
        <w:sz w:val="24"/>
        <w:szCs w:val="24"/>
      </w:rPr>
      <w:t>¯</w:t>
    </w:r>
    <w:r w:rsidR="000B63E1">
      <w:rPr>
        <w:rFonts w:ascii="Arial" w:hAnsi="Arial" w:cs="Arial"/>
        <w:sz w:val="24"/>
        <w:szCs w:val="24"/>
      </w:rPr>
      <w:t>¯¯¯¯¯¯¯¯¯¯¯¯¯¯¯¯¯¯¯¯¯¯¯¯¯¯¯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FDD"/>
    <w:multiLevelType w:val="hybridMultilevel"/>
    <w:tmpl w:val="553C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E0250"/>
    <w:multiLevelType w:val="hybridMultilevel"/>
    <w:tmpl w:val="ECA04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1565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81D92"/>
    <w:multiLevelType w:val="hybridMultilevel"/>
    <w:tmpl w:val="6E9CB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3D87"/>
    <w:multiLevelType w:val="hybridMultilevel"/>
    <w:tmpl w:val="A498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C0F07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F2032"/>
    <w:multiLevelType w:val="hybridMultilevel"/>
    <w:tmpl w:val="A776D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C6F1A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7"/>
  </w:num>
  <w:num w:numId="5">
    <w:abstractNumId w:val="19"/>
  </w:num>
  <w:num w:numId="6">
    <w:abstractNumId w:val="13"/>
  </w:num>
  <w:num w:numId="7">
    <w:abstractNumId w:val="5"/>
  </w:num>
  <w:num w:numId="8">
    <w:abstractNumId w:val="18"/>
  </w:num>
  <w:num w:numId="9">
    <w:abstractNumId w:val="3"/>
  </w:num>
  <w:num w:numId="10">
    <w:abstractNumId w:val="6"/>
  </w:num>
  <w:num w:numId="11">
    <w:abstractNumId w:val="20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  <w:num w:numId="16">
    <w:abstractNumId w:val="22"/>
  </w:num>
  <w:num w:numId="17">
    <w:abstractNumId w:val="10"/>
  </w:num>
  <w:num w:numId="18">
    <w:abstractNumId w:val="14"/>
  </w:num>
  <w:num w:numId="19">
    <w:abstractNumId w:val="0"/>
  </w:num>
  <w:num w:numId="20">
    <w:abstractNumId w:val="8"/>
  </w:num>
  <w:num w:numId="21">
    <w:abstractNumId w:val="16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07DB1"/>
    <w:rsid w:val="00014256"/>
    <w:rsid w:val="0002315E"/>
    <w:rsid w:val="0003495A"/>
    <w:rsid w:val="000573A1"/>
    <w:rsid w:val="00067CBF"/>
    <w:rsid w:val="000A12C8"/>
    <w:rsid w:val="000B63E1"/>
    <w:rsid w:val="000C0A07"/>
    <w:rsid w:val="000C15B8"/>
    <w:rsid w:val="000D113D"/>
    <w:rsid w:val="000D1BA0"/>
    <w:rsid w:val="000F0205"/>
    <w:rsid w:val="000F0D69"/>
    <w:rsid w:val="000F145D"/>
    <w:rsid w:val="0010199D"/>
    <w:rsid w:val="0011518D"/>
    <w:rsid w:val="00123CBF"/>
    <w:rsid w:val="00130518"/>
    <w:rsid w:val="00132868"/>
    <w:rsid w:val="00146337"/>
    <w:rsid w:val="0015732A"/>
    <w:rsid w:val="00161F5A"/>
    <w:rsid w:val="001667B1"/>
    <w:rsid w:val="001B1271"/>
    <w:rsid w:val="001D172F"/>
    <w:rsid w:val="001D73B6"/>
    <w:rsid w:val="001E5C5F"/>
    <w:rsid w:val="001F1EC5"/>
    <w:rsid w:val="001F2212"/>
    <w:rsid w:val="001F6FBD"/>
    <w:rsid w:val="0022612C"/>
    <w:rsid w:val="002316A4"/>
    <w:rsid w:val="00256E76"/>
    <w:rsid w:val="00263640"/>
    <w:rsid w:val="00265159"/>
    <w:rsid w:val="00277A7C"/>
    <w:rsid w:val="00295EF3"/>
    <w:rsid w:val="002A5515"/>
    <w:rsid w:val="002B358E"/>
    <w:rsid w:val="002C61DB"/>
    <w:rsid w:val="002E1CBA"/>
    <w:rsid w:val="002F6074"/>
    <w:rsid w:val="00310CC5"/>
    <w:rsid w:val="00315EBE"/>
    <w:rsid w:val="003174D1"/>
    <w:rsid w:val="00322BCA"/>
    <w:rsid w:val="003379E4"/>
    <w:rsid w:val="003644B7"/>
    <w:rsid w:val="00370178"/>
    <w:rsid w:val="00372769"/>
    <w:rsid w:val="00384565"/>
    <w:rsid w:val="00391F91"/>
    <w:rsid w:val="003B08A5"/>
    <w:rsid w:val="003D58B8"/>
    <w:rsid w:val="003F0F80"/>
    <w:rsid w:val="00403E00"/>
    <w:rsid w:val="00411488"/>
    <w:rsid w:val="00452ECC"/>
    <w:rsid w:val="004C1DE1"/>
    <w:rsid w:val="004C6EBB"/>
    <w:rsid w:val="004D2F92"/>
    <w:rsid w:val="004D5983"/>
    <w:rsid w:val="004E72C8"/>
    <w:rsid w:val="004F645E"/>
    <w:rsid w:val="00515009"/>
    <w:rsid w:val="00524FFE"/>
    <w:rsid w:val="005427BD"/>
    <w:rsid w:val="00564209"/>
    <w:rsid w:val="00570C38"/>
    <w:rsid w:val="005826CE"/>
    <w:rsid w:val="0058272D"/>
    <w:rsid w:val="00590AE7"/>
    <w:rsid w:val="005C49CC"/>
    <w:rsid w:val="005D469F"/>
    <w:rsid w:val="005E1205"/>
    <w:rsid w:val="005F0B39"/>
    <w:rsid w:val="006025A2"/>
    <w:rsid w:val="00616010"/>
    <w:rsid w:val="00666E98"/>
    <w:rsid w:val="006879C5"/>
    <w:rsid w:val="006B31F4"/>
    <w:rsid w:val="006F1AE1"/>
    <w:rsid w:val="00705BE6"/>
    <w:rsid w:val="007246C4"/>
    <w:rsid w:val="007249AB"/>
    <w:rsid w:val="00742431"/>
    <w:rsid w:val="0076586C"/>
    <w:rsid w:val="00771410"/>
    <w:rsid w:val="007746A0"/>
    <w:rsid w:val="007847EC"/>
    <w:rsid w:val="00794843"/>
    <w:rsid w:val="00794AC2"/>
    <w:rsid w:val="007A20DA"/>
    <w:rsid w:val="007A3C4D"/>
    <w:rsid w:val="007B1E13"/>
    <w:rsid w:val="007B3E8B"/>
    <w:rsid w:val="007D1A85"/>
    <w:rsid w:val="007D7F70"/>
    <w:rsid w:val="00801B2C"/>
    <w:rsid w:val="008020D6"/>
    <w:rsid w:val="0082552A"/>
    <w:rsid w:val="008932C1"/>
    <w:rsid w:val="008940CA"/>
    <w:rsid w:val="00895DA8"/>
    <w:rsid w:val="008C1841"/>
    <w:rsid w:val="008C428F"/>
    <w:rsid w:val="008C725A"/>
    <w:rsid w:val="00906267"/>
    <w:rsid w:val="00924EE7"/>
    <w:rsid w:val="00954302"/>
    <w:rsid w:val="00957289"/>
    <w:rsid w:val="00976551"/>
    <w:rsid w:val="00976B37"/>
    <w:rsid w:val="00983040"/>
    <w:rsid w:val="009A4C44"/>
    <w:rsid w:val="009A638F"/>
    <w:rsid w:val="009A6764"/>
    <w:rsid w:val="009A6CDD"/>
    <w:rsid w:val="009A7F38"/>
    <w:rsid w:val="009B068D"/>
    <w:rsid w:val="009B5195"/>
    <w:rsid w:val="009D7AD1"/>
    <w:rsid w:val="009E3116"/>
    <w:rsid w:val="00A116B7"/>
    <w:rsid w:val="00A3524F"/>
    <w:rsid w:val="00A359EB"/>
    <w:rsid w:val="00A71AE8"/>
    <w:rsid w:val="00A72429"/>
    <w:rsid w:val="00A8552E"/>
    <w:rsid w:val="00AC0440"/>
    <w:rsid w:val="00AC4A75"/>
    <w:rsid w:val="00AC6B8D"/>
    <w:rsid w:val="00AD5A3D"/>
    <w:rsid w:val="00AD5C91"/>
    <w:rsid w:val="00AE17B6"/>
    <w:rsid w:val="00AF33EC"/>
    <w:rsid w:val="00B11C47"/>
    <w:rsid w:val="00B21C8F"/>
    <w:rsid w:val="00B24330"/>
    <w:rsid w:val="00B401E4"/>
    <w:rsid w:val="00B403F5"/>
    <w:rsid w:val="00B4492E"/>
    <w:rsid w:val="00B46160"/>
    <w:rsid w:val="00B57BF9"/>
    <w:rsid w:val="00B62C9F"/>
    <w:rsid w:val="00B77FEE"/>
    <w:rsid w:val="00B8036F"/>
    <w:rsid w:val="00B86E95"/>
    <w:rsid w:val="00B87328"/>
    <w:rsid w:val="00B948FA"/>
    <w:rsid w:val="00BD4FEF"/>
    <w:rsid w:val="00BD7600"/>
    <w:rsid w:val="00C01C21"/>
    <w:rsid w:val="00C212FC"/>
    <w:rsid w:val="00C812CF"/>
    <w:rsid w:val="00C856F4"/>
    <w:rsid w:val="00C96809"/>
    <w:rsid w:val="00CB14C8"/>
    <w:rsid w:val="00CD2D7E"/>
    <w:rsid w:val="00CE650B"/>
    <w:rsid w:val="00CF2FCA"/>
    <w:rsid w:val="00CF6C39"/>
    <w:rsid w:val="00D16684"/>
    <w:rsid w:val="00D35647"/>
    <w:rsid w:val="00D41F8F"/>
    <w:rsid w:val="00D66106"/>
    <w:rsid w:val="00D705D7"/>
    <w:rsid w:val="00D87F5B"/>
    <w:rsid w:val="00D91006"/>
    <w:rsid w:val="00D92DAD"/>
    <w:rsid w:val="00DB2231"/>
    <w:rsid w:val="00DC32BB"/>
    <w:rsid w:val="00DE3189"/>
    <w:rsid w:val="00DE3AC7"/>
    <w:rsid w:val="00DF3D5E"/>
    <w:rsid w:val="00E032C7"/>
    <w:rsid w:val="00E3595B"/>
    <w:rsid w:val="00E46944"/>
    <w:rsid w:val="00E54DD7"/>
    <w:rsid w:val="00E67BFF"/>
    <w:rsid w:val="00E93266"/>
    <w:rsid w:val="00EE1D70"/>
    <w:rsid w:val="00EF015E"/>
    <w:rsid w:val="00EF2F0C"/>
    <w:rsid w:val="00EF45C8"/>
    <w:rsid w:val="00F00ED8"/>
    <w:rsid w:val="00F07FAB"/>
    <w:rsid w:val="00F10FE4"/>
    <w:rsid w:val="00F14C26"/>
    <w:rsid w:val="00F15396"/>
    <w:rsid w:val="00F25D7E"/>
    <w:rsid w:val="00F2626A"/>
    <w:rsid w:val="00F330F3"/>
    <w:rsid w:val="00F36D5F"/>
    <w:rsid w:val="00F4530E"/>
    <w:rsid w:val="00F463E7"/>
    <w:rsid w:val="00FA7B6A"/>
    <w:rsid w:val="00FB3261"/>
    <w:rsid w:val="00FC28F8"/>
    <w:rsid w:val="00FC7085"/>
    <w:rsid w:val="00FD7415"/>
    <w:rsid w:val="00FE01A9"/>
    <w:rsid w:val="00FE33AD"/>
    <w:rsid w:val="00FE5DFF"/>
    <w:rsid w:val="00FF4F55"/>
    <w:rsid w:val="00FF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68FC33-5CF9-4F51-AAC0-AF16E551B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58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586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58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9.jpeg"/><Relationship Id="rId1" Type="http://schemas.openxmlformats.org/officeDocument/2006/relationships/image" Target="media/image8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7106-E17D-41CA-96C2-42B2F02D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Dolina Noteci</cp:lastModifiedBy>
  <cp:revision>5</cp:revision>
  <cp:lastPrinted>2014-02-14T10:09:00Z</cp:lastPrinted>
  <dcterms:created xsi:type="dcterms:W3CDTF">2014-02-14T10:09:00Z</dcterms:created>
  <dcterms:modified xsi:type="dcterms:W3CDTF">2014-10-15T09:44:00Z</dcterms:modified>
</cp:coreProperties>
</file>