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A4" w:rsidRPr="00644EA3" w:rsidRDefault="00E45DA4" w:rsidP="00E45DA4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0AA883" wp14:editId="2DEF8441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B18336" wp14:editId="2D03810A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7A2EFA" wp14:editId="3C691E90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C649F7" wp14:editId="7D103F6D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A4" w:rsidRPr="008C725A" w:rsidRDefault="00E45DA4" w:rsidP="00E45DA4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C81B75" w:rsidRDefault="00C81B75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7BC3" w:rsidRDefault="00F143EF" w:rsidP="00F143EF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F143EF">
        <w:rPr>
          <w:rFonts w:ascii="Bookman Old Style" w:hAnsi="Bookman Old Style" w:cs="Times New Roman"/>
          <w:b/>
          <w:sz w:val="24"/>
          <w:szCs w:val="24"/>
        </w:rPr>
        <w:t>Organizacja targów promujących przedsiębiorstwa z obszaru LSR</w:t>
      </w:r>
    </w:p>
    <w:p w:rsidR="00F143EF" w:rsidRDefault="00F143EF" w:rsidP="00F143EF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950FC4">
        <w:rPr>
          <w:rFonts w:ascii="Bookman Old Style" w:hAnsi="Bookman Old Style" w:cs="Times New Roman"/>
          <w:b/>
          <w:sz w:val="24"/>
          <w:szCs w:val="24"/>
        </w:rPr>
        <w:t>9</w:t>
      </w:r>
      <w:r w:rsidR="00D04578">
        <w:rPr>
          <w:rFonts w:ascii="Bookman Old Style" w:hAnsi="Bookman Old Style" w:cs="Times New Roman"/>
          <w:b/>
          <w:sz w:val="24"/>
          <w:szCs w:val="24"/>
        </w:rPr>
        <w:t>/2014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8E7BC3" w:rsidRDefault="008E7BC3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7BC3" w:rsidRDefault="00F143EF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F143EF">
        <w:rPr>
          <w:rFonts w:ascii="Bookman Old Style" w:hAnsi="Bookman Old Style" w:cs="Times New Roman"/>
          <w:b/>
          <w:sz w:val="24"/>
          <w:szCs w:val="24"/>
        </w:rPr>
        <w:t>5 282,54</w:t>
      </w:r>
    </w:p>
    <w:p w:rsidR="00F143EF" w:rsidRDefault="00F143E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4012E" w:rsidRPr="00906267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04012E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616A02" w:rsidRDefault="008E7BC3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F143EF">
        <w:rPr>
          <w:rFonts w:ascii="Bookman Old Style" w:hAnsi="Bookman Old Style" w:cs="Times New Roman"/>
          <w:sz w:val="24"/>
          <w:szCs w:val="24"/>
        </w:rPr>
        <w:t>W ramach operacji Chodzieski Klub Gospodarczy zamierza zorganizować w czerwcu 2014 roku targi promujące lokalną przedsiębiorczość. Targi zostaną zorganizowane w dniu 7 czerwca, w sobotę, co ma zapewnić szerokie uczestnictwo. Do udziału w targach zostaną zaproszone przedsiębiorstwa z gmin Chodzież, miasto Chodzież, Budzyń, Margonin, Szamocin i Ujście. Ponadto na targi zostaną zaproszone władze samorządowe powiatów chodzieskiego i pilskiego, władze gmin oraz władze samorządowe województwa i lokalni parlamentarzyści.</w:t>
      </w:r>
    </w:p>
    <w:p w:rsidR="00F143EF" w:rsidRDefault="00F143EF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 xml:space="preserve">W ramach targów powołana zostanie </w:t>
      </w:r>
      <w:r w:rsidR="0086477B">
        <w:rPr>
          <w:rFonts w:ascii="Bookman Old Style" w:hAnsi="Bookman Old Style" w:cs="Times New Roman"/>
          <w:sz w:val="24"/>
          <w:szCs w:val="24"/>
        </w:rPr>
        <w:t>kapituła</w:t>
      </w:r>
      <w:r>
        <w:rPr>
          <w:rFonts w:ascii="Bookman Old Style" w:hAnsi="Bookman Old Style" w:cs="Times New Roman"/>
          <w:sz w:val="24"/>
          <w:szCs w:val="24"/>
        </w:rPr>
        <w:t>, która przyzna nagrody dla najlepszych przedsiębiorców lokalnych. Ponadto w ramach targów zostanie zorganizowany dla mieszkańców odwiedzających konkurs wiedzy o gospodarce regionu, w ramach którego ufundowane zostaną nagrody rzeczowe.</w:t>
      </w:r>
    </w:p>
    <w:p w:rsidR="00F143EF" w:rsidRDefault="00F143EF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>Targi maja umożliwić promocje lokaln</w:t>
      </w:r>
      <w:r w:rsidR="0086477B">
        <w:rPr>
          <w:rFonts w:ascii="Bookman Old Style" w:hAnsi="Bookman Old Style" w:cs="Times New Roman"/>
          <w:sz w:val="24"/>
          <w:szCs w:val="24"/>
        </w:rPr>
        <w:t>ych przedsiębiorstw oraz szeroką</w:t>
      </w:r>
      <w:r>
        <w:rPr>
          <w:rFonts w:ascii="Bookman Old Style" w:hAnsi="Bookman Old Style" w:cs="Times New Roman"/>
          <w:sz w:val="24"/>
          <w:szCs w:val="24"/>
        </w:rPr>
        <w:t xml:space="preserve"> integrację społeczna mieszkańców obszaru LSR, a także propagować wzrost aktywności gospodarczej wśród mieszkańców.</w:t>
      </w:r>
    </w:p>
    <w:p w:rsidR="00F143EF" w:rsidRDefault="00F143EF" w:rsidP="0086477B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Uczestnikami targów są firmy handlowe, produkcyjne, usługowe, ubezpieczeniowe, bankowe, instytucje i stowarzyszenia z terenu północnej wielkopolski. Dostęp do imprezy jest otwarty i może w niej </w:t>
      </w:r>
      <w:r w:rsidR="0086477B">
        <w:rPr>
          <w:rFonts w:ascii="Bookman Old Style" w:hAnsi="Bookman Old Style" w:cs="Times New Roman"/>
          <w:sz w:val="24"/>
          <w:szCs w:val="24"/>
        </w:rPr>
        <w:t xml:space="preserve">uczestniczyć każdy przedsiębiorca. </w:t>
      </w:r>
    </w:p>
    <w:p w:rsidR="0086477B" w:rsidRDefault="0086477B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>Celem operacji jest organizacja targów promujących przedsiębiorstwa i ich produkty i usługi, poprawienie jakości życia i stwarzanie warunków do dalszego harmonijnego rozwoju lokalnej społeczności.</w:t>
      </w:r>
    </w:p>
    <w:p w:rsidR="00E45DA4" w:rsidRDefault="00E45DA4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E45DA4" w:rsidRDefault="00E45DA4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E45DA4" w:rsidRDefault="00E45DA4" w:rsidP="00E45DA4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3C3FAB" wp14:editId="0D637504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3" name="Obraz 13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E45DA4" w:rsidRPr="00AC0440" w:rsidRDefault="00E45DA4" w:rsidP="00E45DA4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E45DA4" w:rsidRPr="00AC0440" w:rsidRDefault="00E45DA4" w:rsidP="00E45DA4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E45DA4" w:rsidRDefault="00E45DA4" w:rsidP="00E45DA4">
      <w:pPr>
        <w:jc w:val="center"/>
        <w:rPr>
          <w:b/>
          <w:color w:val="5B9BD5"/>
          <w:sz w:val="40"/>
          <w:szCs w:val="40"/>
        </w:rPr>
      </w:pPr>
      <w:r>
        <w:rPr>
          <w:b/>
          <w:color w:val="5B9BD5"/>
          <w:sz w:val="40"/>
          <w:szCs w:val="40"/>
        </w:rPr>
        <w:lastRenderedPageBreak/>
        <w:t>Organizacja XIX Targi Gospodarcze</w:t>
      </w:r>
    </w:p>
    <w:p w:rsidR="00E45DA4" w:rsidRDefault="00E45DA4" w:rsidP="00E45DA4">
      <w:r>
        <w:rPr>
          <w:noProof/>
        </w:rPr>
        <w:drawing>
          <wp:anchor distT="0" distB="0" distL="114300" distR="114300" simplePos="0" relativeHeight="251667456" behindDoc="1" locked="0" layoutInCell="1" allowOverlap="1" wp14:anchorId="1C9A1488" wp14:editId="5E125F53">
            <wp:simplePos x="0" y="0"/>
            <wp:positionH relativeFrom="column">
              <wp:posOffset>786768</wp:posOffset>
            </wp:positionH>
            <wp:positionV relativeFrom="paragraph">
              <wp:posOffset>5407020</wp:posOffset>
            </wp:positionV>
            <wp:extent cx="4871722" cy="3647441"/>
            <wp:effectExtent l="0" t="0" r="5078" b="0"/>
            <wp:wrapNone/>
            <wp:docPr id="14" name="Obraz 9" descr="C:\Users\Dolina Noteci\Desktop\Targi Gospodarcze 2014\t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722" cy="3647441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DFDCA8" wp14:editId="0420C2EC">
            <wp:simplePos x="0" y="0"/>
            <wp:positionH relativeFrom="column">
              <wp:posOffset>-421638</wp:posOffset>
            </wp:positionH>
            <wp:positionV relativeFrom="paragraph">
              <wp:posOffset>2720970</wp:posOffset>
            </wp:positionV>
            <wp:extent cx="3359789" cy="2498085"/>
            <wp:effectExtent l="0" t="0" r="0" b="0"/>
            <wp:wrapNone/>
            <wp:docPr id="15" name="Obraz 6" descr="C:\Users\Dolina Noteci\Desktop\Targi Gospodarcze 2014\t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789" cy="249808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E27974" wp14:editId="465A3DEF">
            <wp:simplePos x="0" y="0"/>
            <wp:positionH relativeFrom="column">
              <wp:posOffset>3243577</wp:posOffset>
            </wp:positionH>
            <wp:positionV relativeFrom="paragraph">
              <wp:posOffset>826132</wp:posOffset>
            </wp:positionV>
            <wp:extent cx="2893691" cy="3904616"/>
            <wp:effectExtent l="0" t="0" r="1909" b="634"/>
            <wp:wrapNone/>
            <wp:docPr id="16" name="Obraz 1" descr="C:\Users\Dolina Noteci\Desktop\Targi Gospodarcze 2014\t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1" cy="3904616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F06CCA0" wp14:editId="12E4BE97">
            <wp:simplePos x="0" y="0"/>
            <wp:positionH relativeFrom="column">
              <wp:posOffset>-423540</wp:posOffset>
            </wp:positionH>
            <wp:positionV relativeFrom="paragraph">
              <wp:posOffset>149861</wp:posOffset>
            </wp:positionV>
            <wp:extent cx="3357877" cy="2514600"/>
            <wp:effectExtent l="0" t="0" r="0" b="0"/>
            <wp:wrapNone/>
            <wp:docPr id="17" name="Obraz 10" descr="C:\Users\Dolina Noteci\Desktop\Targi Gospodarcze 2014\t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877" cy="251460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45DA4" w:rsidRDefault="00E45DA4" w:rsidP="00E45DA4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ABC9116" wp14:editId="2F16E21E">
            <wp:simplePos x="0" y="0"/>
            <wp:positionH relativeFrom="column">
              <wp:posOffset>1367155</wp:posOffset>
            </wp:positionH>
            <wp:positionV relativeFrom="paragraph">
              <wp:posOffset>-255270</wp:posOffset>
            </wp:positionV>
            <wp:extent cx="4600575" cy="3444535"/>
            <wp:effectExtent l="0" t="0" r="9525" b="3515"/>
            <wp:wrapNone/>
            <wp:docPr id="8" name="Obraz 3" descr="C:\Users\Dolina Noteci\Desktop\Targi Gospodarcze 2014\t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453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45DA4" w:rsidRPr="00705BE6" w:rsidRDefault="00E45DA4" w:rsidP="00F143EF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66FB1503" wp14:editId="49621125">
            <wp:simplePos x="0" y="0"/>
            <wp:positionH relativeFrom="column">
              <wp:posOffset>-614045</wp:posOffset>
            </wp:positionH>
            <wp:positionV relativeFrom="paragraph">
              <wp:posOffset>2444115</wp:posOffset>
            </wp:positionV>
            <wp:extent cx="3571244" cy="2674620"/>
            <wp:effectExtent l="0" t="0" r="0" b="0"/>
            <wp:wrapNone/>
            <wp:docPr id="7" name="Obraz 8" descr="C:\Users\Dolina Noteci\Desktop\Targi Gospodarcze 2014\t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244" cy="2674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1B7F0EC" wp14:editId="18A262A1">
            <wp:simplePos x="0" y="0"/>
            <wp:positionH relativeFrom="column">
              <wp:posOffset>2633980</wp:posOffset>
            </wp:positionH>
            <wp:positionV relativeFrom="paragraph">
              <wp:posOffset>4834255</wp:posOffset>
            </wp:positionV>
            <wp:extent cx="3701418" cy="2771774"/>
            <wp:effectExtent l="0" t="0" r="0" b="0"/>
            <wp:wrapNone/>
            <wp:docPr id="10" name="Obraz 2" descr="C:\Users\Dolina Noteci\Desktop\Targi Gospodarcze 2014\t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418" cy="2771774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4AFA31A" wp14:editId="11111070">
            <wp:simplePos x="0" y="0"/>
            <wp:positionH relativeFrom="column">
              <wp:posOffset>-198120</wp:posOffset>
            </wp:positionH>
            <wp:positionV relativeFrom="paragraph">
              <wp:posOffset>5554982</wp:posOffset>
            </wp:positionV>
            <wp:extent cx="2313944" cy="1732916"/>
            <wp:effectExtent l="0" t="0" r="0" b="634"/>
            <wp:wrapNone/>
            <wp:docPr id="6" name="Obraz 11" descr="C:\Users\Dolina Noteci\Desktop\Targi Gospodarcze 2014\t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4" cy="1732916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AEC26EB" wp14:editId="109DE2CF">
            <wp:simplePos x="0" y="0"/>
            <wp:positionH relativeFrom="column">
              <wp:posOffset>-182245</wp:posOffset>
            </wp:positionH>
            <wp:positionV relativeFrom="paragraph">
              <wp:posOffset>7915911</wp:posOffset>
            </wp:positionV>
            <wp:extent cx="2304416" cy="1725930"/>
            <wp:effectExtent l="0" t="0" r="634" b="7620"/>
            <wp:wrapNone/>
            <wp:docPr id="5" name="Obraz 7" descr="C:\Users\Dolina Noteci\Desktop\Targi Gospodarcze 2014\t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6" cy="172593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652CA15" wp14:editId="211F65F7">
            <wp:simplePos x="0" y="0"/>
            <wp:positionH relativeFrom="column">
              <wp:posOffset>3033423</wp:posOffset>
            </wp:positionH>
            <wp:positionV relativeFrom="paragraph">
              <wp:posOffset>7920355</wp:posOffset>
            </wp:positionV>
            <wp:extent cx="2302056" cy="1723387"/>
            <wp:effectExtent l="0" t="0" r="2994" b="0"/>
            <wp:wrapNone/>
            <wp:docPr id="9" name="Obraz 4" descr="C:\Users\Dolina Noteci\Desktop\Targi Gospodarcze 2014\t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056" cy="1723387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E45DA4" w:rsidRPr="00705BE6" w:rsidSect="00E45DA4">
      <w:type w:val="continuous"/>
      <w:pgSz w:w="11906" w:h="16838"/>
      <w:pgMar w:top="568" w:right="991" w:bottom="709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00D" w:rsidRDefault="003D200D" w:rsidP="00AC0440">
      <w:pPr>
        <w:spacing w:after="0" w:line="240" w:lineRule="auto"/>
      </w:pPr>
      <w:r>
        <w:separator/>
      </w:r>
    </w:p>
  </w:endnote>
  <w:endnote w:type="continuationSeparator" w:id="0">
    <w:p w:rsidR="003D200D" w:rsidRDefault="003D200D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00D" w:rsidRDefault="003D200D" w:rsidP="00AC0440">
      <w:pPr>
        <w:spacing w:after="0" w:line="240" w:lineRule="auto"/>
      </w:pPr>
      <w:r>
        <w:separator/>
      </w:r>
    </w:p>
  </w:footnote>
  <w:footnote w:type="continuationSeparator" w:id="0">
    <w:p w:rsidR="003D200D" w:rsidRDefault="003D200D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4012E"/>
    <w:rsid w:val="000573A1"/>
    <w:rsid w:val="00067CBF"/>
    <w:rsid w:val="000900B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644B7"/>
    <w:rsid w:val="0036681E"/>
    <w:rsid w:val="00370178"/>
    <w:rsid w:val="00372769"/>
    <w:rsid w:val="00384565"/>
    <w:rsid w:val="00386BBA"/>
    <w:rsid w:val="00391F91"/>
    <w:rsid w:val="003B08A5"/>
    <w:rsid w:val="003D200D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E7F74"/>
    <w:rsid w:val="005F751D"/>
    <w:rsid w:val="006025A2"/>
    <w:rsid w:val="00616010"/>
    <w:rsid w:val="00616A02"/>
    <w:rsid w:val="0063424D"/>
    <w:rsid w:val="00644204"/>
    <w:rsid w:val="00666E98"/>
    <w:rsid w:val="006879C5"/>
    <w:rsid w:val="006B31F4"/>
    <w:rsid w:val="006E1AB7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758BB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25FF9"/>
    <w:rsid w:val="00837972"/>
    <w:rsid w:val="0086477B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8E7BC3"/>
    <w:rsid w:val="00906267"/>
    <w:rsid w:val="00924EE7"/>
    <w:rsid w:val="00944129"/>
    <w:rsid w:val="00950FC4"/>
    <w:rsid w:val="00953885"/>
    <w:rsid w:val="00957289"/>
    <w:rsid w:val="00960CA3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C0440"/>
    <w:rsid w:val="00AD4909"/>
    <w:rsid w:val="00AD5A3D"/>
    <w:rsid w:val="00AE17B6"/>
    <w:rsid w:val="00AF33EC"/>
    <w:rsid w:val="00B04DEF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026FE"/>
    <w:rsid w:val="00C812CF"/>
    <w:rsid w:val="00C81B75"/>
    <w:rsid w:val="00C856F4"/>
    <w:rsid w:val="00C96809"/>
    <w:rsid w:val="00CB14C8"/>
    <w:rsid w:val="00CE650B"/>
    <w:rsid w:val="00CF6C39"/>
    <w:rsid w:val="00D030EE"/>
    <w:rsid w:val="00D04578"/>
    <w:rsid w:val="00D16684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04216"/>
    <w:rsid w:val="00E45DA4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FAB"/>
    <w:rsid w:val="00F143EF"/>
    <w:rsid w:val="00F14C26"/>
    <w:rsid w:val="00F15396"/>
    <w:rsid w:val="00F25D7E"/>
    <w:rsid w:val="00F2626A"/>
    <w:rsid w:val="00F330F3"/>
    <w:rsid w:val="00F3363D"/>
    <w:rsid w:val="00F36D5F"/>
    <w:rsid w:val="00F37F94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E1DC6-39EB-4ED0-A33D-640E5E62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2014-02-18T11:22:00Z</cp:lastPrinted>
  <dcterms:created xsi:type="dcterms:W3CDTF">2014-02-18T11:36:00Z</dcterms:created>
  <dcterms:modified xsi:type="dcterms:W3CDTF">2014-10-16T08:00:00Z</dcterms:modified>
</cp:coreProperties>
</file>