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BE6" w:rsidRDefault="00705BE6" w:rsidP="00B21C8F">
      <w:pPr>
        <w:pStyle w:val="Bezodstpw"/>
        <w:rPr>
          <w:rFonts w:ascii="Bookman Old Style" w:hAnsi="Bookman Old Style" w:cs="Times New Roman"/>
          <w:sz w:val="24"/>
          <w:szCs w:val="24"/>
        </w:rPr>
      </w:pPr>
    </w:p>
    <w:p w:rsidR="00FE01A9" w:rsidRPr="00906267" w:rsidRDefault="00FE01A9" w:rsidP="00B21C8F">
      <w:pPr>
        <w:pStyle w:val="Bezodstpw"/>
        <w:rPr>
          <w:rFonts w:ascii="Bookman Old Style" w:hAnsi="Bookman Old Style" w:cs="Times New Roman"/>
          <w:sz w:val="26"/>
          <w:szCs w:val="26"/>
        </w:rPr>
      </w:pPr>
    </w:p>
    <w:p w:rsidR="001F6FBD" w:rsidRDefault="001F6FBD" w:rsidP="00B21C8F">
      <w:pPr>
        <w:pStyle w:val="Bezodstpw"/>
        <w:rPr>
          <w:rFonts w:ascii="Bookman Old Style" w:hAnsi="Bookman Old Style" w:cs="Times New Roman"/>
          <w:sz w:val="24"/>
          <w:szCs w:val="24"/>
        </w:rPr>
      </w:pPr>
    </w:p>
    <w:p w:rsidR="00B21C8F"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Tytuł operacji:</w:t>
      </w:r>
    </w:p>
    <w:p w:rsidR="001B1271" w:rsidRDefault="001B1271" w:rsidP="00B21C8F">
      <w:pPr>
        <w:pStyle w:val="Bezodstpw"/>
        <w:rPr>
          <w:rFonts w:ascii="Bookman Old Style" w:hAnsi="Bookman Old Style" w:cs="Times New Roman"/>
          <w:sz w:val="24"/>
          <w:szCs w:val="24"/>
        </w:rPr>
      </w:pPr>
    </w:p>
    <w:p w:rsidR="00E3595B" w:rsidRPr="00FC28F8" w:rsidRDefault="009A638F" w:rsidP="00FC28F8">
      <w:pPr>
        <w:pStyle w:val="Bezodstpw"/>
        <w:jc w:val="center"/>
        <w:rPr>
          <w:rFonts w:ascii="Bookman Old Style" w:hAnsi="Bookman Old Style" w:cs="Times New Roman"/>
          <w:b/>
          <w:sz w:val="24"/>
          <w:szCs w:val="24"/>
        </w:rPr>
      </w:pPr>
      <w:r>
        <w:rPr>
          <w:rFonts w:ascii="Bookman Old Style" w:hAnsi="Bookman Old Style" w:cs="Times New Roman"/>
          <w:b/>
          <w:sz w:val="24"/>
          <w:szCs w:val="24"/>
        </w:rPr>
        <w:t>Festyn kulturalno-sportowy dla mieszkańców powiatu chodzieskiego</w:t>
      </w:r>
    </w:p>
    <w:p w:rsidR="00E3595B" w:rsidRDefault="00E3595B" w:rsidP="001F6FBD">
      <w:pPr>
        <w:pStyle w:val="Bezodstpw"/>
        <w:rPr>
          <w:rFonts w:ascii="Bookman Old Style" w:hAnsi="Bookman Old Style" w:cs="Times New Roman"/>
          <w:b/>
          <w:sz w:val="24"/>
          <w:szCs w:val="24"/>
        </w:rPr>
      </w:pPr>
    </w:p>
    <w:p w:rsidR="00FF4F55" w:rsidRDefault="00FF4F55" w:rsidP="001F6FBD">
      <w:pPr>
        <w:pStyle w:val="Bezodstpw"/>
        <w:rPr>
          <w:rFonts w:ascii="Bookman Old Style" w:hAnsi="Bookman Old Style" w:cs="Times New Roman"/>
          <w:sz w:val="24"/>
          <w:szCs w:val="24"/>
        </w:rPr>
      </w:pPr>
      <w:r w:rsidRPr="00FF4F55">
        <w:rPr>
          <w:rFonts w:ascii="Bookman Old Style" w:hAnsi="Bookman Old Style" w:cs="Times New Roman"/>
          <w:sz w:val="24"/>
          <w:szCs w:val="24"/>
        </w:rPr>
        <w:t>Numer wniosku</w:t>
      </w:r>
      <w:r>
        <w:rPr>
          <w:rFonts w:ascii="Bookman Old Style" w:hAnsi="Bookman Old Style" w:cs="Times New Roman"/>
          <w:sz w:val="24"/>
          <w:szCs w:val="24"/>
        </w:rPr>
        <w:t>:</w:t>
      </w:r>
    </w:p>
    <w:p w:rsidR="00FF4F55" w:rsidRDefault="00FF4F55" w:rsidP="001F6FBD">
      <w:pPr>
        <w:pStyle w:val="Bezodstpw"/>
        <w:rPr>
          <w:rFonts w:ascii="Bookman Old Style" w:hAnsi="Bookman Old Style" w:cs="Times New Roman"/>
          <w:sz w:val="24"/>
          <w:szCs w:val="24"/>
        </w:rPr>
      </w:pPr>
    </w:p>
    <w:p w:rsidR="00FF4F55" w:rsidRPr="00FF4F55" w:rsidRDefault="00FF4F55" w:rsidP="001F6FBD">
      <w:pPr>
        <w:pStyle w:val="Bezodstpw"/>
        <w:rPr>
          <w:rFonts w:ascii="Bookman Old Style" w:hAnsi="Bookman Old Style" w:cs="Times New Roman"/>
          <w:b/>
          <w:sz w:val="24"/>
          <w:szCs w:val="24"/>
        </w:rPr>
      </w:pPr>
      <w:r>
        <w:rPr>
          <w:rFonts w:ascii="Bookman Old Style" w:hAnsi="Bookman Old Style" w:cs="Times New Roman"/>
          <w:b/>
          <w:sz w:val="24"/>
          <w:szCs w:val="24"/>
        </w:rPr>
        <w:t>DN</w:t>
      </w:r>
      <w:r w:rsidR="002A5515">
        <w:rPr>
          <w:rFonts w:ascii="Bookman Old Style" w:hAnsi="Bookman Old Style" w:cs="Times New Roman"/>
          <w:b/>
          <w:sz w:val="24"/>
          <w:szCs w:val="24"/>
        </w:rPr>
        <w:t>/</w:t>
      </w:r>
      <w:r w:rsidR="009A638F">
        <w:rPr>
          <w:rFonts w:ascii="Bookman Old Style" w:hAnsi="Bookman Old Style" w:cs="Times New Roman"/>
          <w:b/>
          <w:sz w:val="24"/>
          <w:szCs w:val="24"/>
        </w:rPr>
        <w:t>18</w:t>
      </w:r>
      <w:r w:rsidRPr="00FF4F55">
        <w:rPr>
          <w:rFonts w:ascii="Bookman Old Style" w:hAnsi="Bookman Old Style" w:cs="Times New Roman"/>
          <w:b/>
          <w:sz w:val="24"/>
          <w:szCs w:val="24"/>
        </w:rPr>
        <w:t>/2010</w:t>
      </w:r>
    </w:p>
    <w:p w:rsidR="00B21C8F" w:rsidRPr="00906267" w:rsidRDefault="00B21C8F" w:rsidP="00B21C8F">
      <w:pPr>
        <w:pStyle w:val="Bezodstpw"/>
        <w:rPr>
          <w:rFonts w:ascii="Bookman Old Style" w:hAnsi="Bookman Old Style" w:cs="Times New Roman"/>
          <w:sz w:val="24"/>
          <w:szCs w:val="24"/>
        </w:rPr>
      </w:pPr>
    </w:p>
    <w:p w:rsidR="00705BE6"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Kwota dofinansowania:</w:t>
      </w:r>
      <w:r w:rsidR="00705BE6" w:rsidRPr="00906267">
        <w:rPr>
          <w:rFonts w:ascii="Bookman Old Style" w:hAnsi="Bookman Old Style" w:cs="Times New Roman"/>
          <w:sz w:val="24"/>
          <w:szCs w:val="24"/>
        </w:rPr>
        <w:t xml:space="preserve"> </w:t>
      </w:r>
    </w:p>
    <w:p w:rsidR="0076586C" w:rsidRDefault="0076586C" w:rsidP="00B21C8F">
      <w:pPr>
        <w:pStyle w:val="Bezodstpw"/>
        <w:rPr>
          <w:rFonts w:ascii="Bookman Old Style" w:hAnsi="Bookman Old Style" w:cs="Times New Roman"/>
          <w:sz w:val="24"/>
          <w:szCs w:val="24"/>
        </w:rPr>
      </w:pPr>
    </w:p>
    <w:p w:rsidR="00CD2D7E" w:rsidRPr="00E3595B" w:rsidRDefault="009A638F" w:rsidP="00B21C8F">
      <w:pPr>
        <w:pStyle w:val="Bezodstpw"/>
        <w:rPr>
          <w:rFonts w:ascii="Bookman Old Style" w:hAnsi="Bookman Old Style" w:cs="Times New Roman"/>
          <w:b/>
          <w:sz w:val="24"/>
          <w:szCs w:val="24"/>
        </w:rPr>
      </w:pPr>
      <w:r>
        <w:rPr>
          <w:rFonts w:ascii="Bookman Old Style" w:hAnsi="Bookman Old Style" w:cs="Times New Roman"/>
          <w:b/>
          <w:sz w:val="24"/>
          <w:szCs w:val="24"/>
        </w:rPr>
        <w:t>24 074,16</w:t>
      </w:r>
    </w:p>
    <w:p w:rsidR="00E3595B" w:rsidRPr="00906267" w:rsidRDefault="00E3595B" w:rsidP="00B21C8F">
      <w:pPr>
        <w:pStyle w:val="Bezodstpw"/>
        <w:rPr>
          <w:rFonts w:ascii="Bookman Old Style" w:hAnsi="Bookman Old Style" w:cs="Times New Roman"/>
          <w:sz w:val="24"/>
          <w:szCs w:val="24"/>
        </w:rPr>
      </w:pPr>
    </w:p>
    <w:p w:rsidR="00B21C8F" w:rsidRPr="00906267"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Realizacja wskaźnika z LSR:</w:t>
      </w:r>
    </w:p>
    <w:p w:rsidR="00705BE6" w:rsidRPr="00906267" w:rsidRDefault="00705BE6" w:rsidP="00B21C8F">
      <w:pPr>
        <w:pStyle w:val="Bezodstpw"/>
        <w:rPr>
          <w:rFonts w:ascii="Bookman Old Style" w:hAnsi="Bookman Old Style" w:cs="Times New Roman"/>
          <w:sz w:val="24"/>
          <w:szCs w:val="24"/>
        </w:rPr>
      </w:pPr>
    </w:p>
    <w:p w:rsidR="00705BE6" w:rsidRPr="00906267" w:rsidRDefault="00705BE6" w:rsidP="00B21C8F">
      <w:pPr>
        <w:pStyle w:val="Bezodstpw"/>
        <w:rPr>
          <w:rFonts w:ascii="Bookman Old Style" w:hAnsi="Bookman Old Style" w:cs="Times New Roman"/>
          <w:sz w:val="24"/>
          <w:szCs w:val="24"/>
        </w:rPr>
      </w:pPr>
    </w:p>
    <w:p w:rsidR="00B21C8F" w:rsidRPr="00906267" w:rsidRDefault="00B21C8F" w:rsidP="00B21C8F">
      <w:pPr>
        <w:pStyle w:val="Bezodstpw"/>
        <w:rPr>
          <w:rFonts w:ascii="Bookman Old Style" w:hAnsi="Bookman Old Style" w:cs="Times New Roman"/>
          <w:sz w:val="24"/>
          <w:szCs w:val="24"/>
        </w:rPr>
      </w:pPr>
    </w:p>
    <w:p w:rsidR="00B21C8F" w:rsidRPr="00906267" w:rsidRDefault="00B21C8F" w:rsidP="00B21C8F">
      <w:pPr>
        <w:pStyle w:val="Bezodstpw"/>
        <w:ind w:left="2124" w:firstLine="708"/>
        <w:rPr>
          <w:rFonts w:ascii="Bookman Old Style" w:hAnsi="Bookman Old Style" w:cs="Times New Roman"/>
          <w:sz w:val="24"/>
          <w:szCs w:val="24"/>
        </w:rPr>
      </w:pPr>
    </w:p>
    <w:p w:rsidR="00B21C8F" w:rsidRDefault="00B21C8F" w:rsidP="00B21C8F">
      <w:pPr>
        <w:pStyle w:val="Bezodstpw"/>
        <w:rPr>
          <w:rFonts w:ascii="Bookman Old Style" w:hAnsi="Bookman Old Style" w:cs="Times New Roman"/>
          <w:sz w:val="24"/>
          <w:szCs w:val="24"/>
        </w:rPr>
      </w:pPr>
      <w:r w:rsidRPr="00906267">
        <w:rPr>
          <w:rFonts w:ascii="Bookman Old Style" w:hAnsi="Bookman Old Style" w:cs="Times New Roman"/>
          <w:sz w:val="24"/>
          <w:szCs w:val="24"/>
        </w:rPr>
        <w:t>Opis operacji:</w:t>
      </w:r>
    </w:p>
    <w:p w:rsidR="00E3595B" w:rsidRDefault="00E3595B" w:rsidP="00B21C8F">
      <w:pPr>
        <w:pStyle w:val="Bezodstpw"/>
        <w:rPr>
          <w:rFonts w:ascii="Bookman Old Style" w:hAnsi="Bookman Old Style" w:cs="Times New Roman"/>
          <w:sz w:val="24"/>
          <w:szCs w:val="24"/>
        </w:rPr>
      </w:pPr>
    </w:p>
    <w:p w:rsidR="00CD2D7E" w:rsidRDefault="003379E4" w:rsidP="003379E4">
      <w:pPr>
        <w:pStyle w:val="Bezodstpw"/>
        <w:ind w:firstLine="708"/>
        <w:rPr>
          <w:rFonts w:ascii="Bookman Old Style" w:hAnsi="Bookman Old Style" w:cs="Times New Roman"/>
          <w:sz w:val="24"/>
          <w:szCs w:val="24"/>
        </w:rPr>
      </w:pPr>
      <w:r>
        <w:rPr>
          <w:rFonts w:ascii="Bookman Old Style" w:hAnsi="Bookman Old Style" w:cs="Times New Roman"/>
          <w:sz w:val="24"/>
          <w:szCs w:val="24"/>
        </w:rPr>
        <w:t xml:space="preserve">W czerwcu 2011 roku Klub Sportowy „Sokół” </w:t>
      </w:r>
      <w:r w:rsidR="00256E76">
        <w:rPr>
          <w:rFonts w:ascii="Bookman Old Style" w:hAnsi="Bookman Old Style" w:cs="Times New Roman"/>
          <w:sz w:val="24"/>
          <w:szCs w:val="24"/>
        </w:rPr>
        <w:t xml:space="preserve">na stadionie Miasta i Gminy Szamocin </w:t>
      </w:r>
      <w:r>
        <w:rPr>
          <w:rFonts w:ascii="Bookman Old Style" w:hAnsi="Bookman Old Style" w:cs="Times New Roman"/>
          <w:sz w:val="24"/>
          <w:szCs w:val="24"/>
        </w:rPr>
        <w:t>zorganizował festyn kulturalno-sportowy dla mieszkańców powiatu chodzieskiego. Do udziału w festynie zostały zaproszone drużyny piłkarskie ze zlokalizowanych na terenie powiatu zakładów pracy oraz drużyny szkół podstawowych i gimnazjów z powiatu chodzieskiego. Dla zwycięzców ufundowano nagrody w postaci pucharów oraz pamiątkowych statuetek i medali.</w:t>
      </w:r>
    </w:p>
    <w:p w:rsidR="003379E4" w:rsidRDefault="003379E4" w:rsidP="00E3595B">
      <w:pPr>
        <w:pStyle w:val="Bezodstpw"/>
        <w:rPr>
          <w:rFonts w:ascii="Bookman Old Style" w:hAnsi="Bookman Old Style" w:cs="Times New Roman"/>
          <w:sz w:val="24"/>
          <w:szCs w:val="24"/>
        </w:rPr>
      </w:pPr>
      <w:r>
        <w:rPr>
          <w:rFonts w:ascii="Bookman Old Style" w:hAnsi="Bookman Old Style" w:cs="Times New Roman"/>
          <w:sz w:val="24"/>
          <w:szCs w:val="24"/>
        </w:rPr>
        <w:tab/>
        <w:t xml:space="preserve">Podczas festynu przeprowadzono festiwal piosenki dziecięcej, w którym udział wzięło 20 dzieci. Nagrodą były statuetki oraz wspólny występ z gwiazdą muzyczną festiwalu. Podczas imprezy czynne były stoiska gastronomiczne oraz plac zabaw dla dzieci. Zapewniono </w:t>
      </w:r>
      <w:r w:rsidR="00256E76">
        <w:rPr>
          <w:rFonts w:ascii="Bookman Old Style" w:hAnsi="Bookman Old Style" w:cs="Times New Roman"/>
          <w:sz w:val="24"/>
          <w:szCs w:val="24"/>
        </w:rPr>
        <w:t>darmową konsumpcję, również dla wolontariuszy przygotowujących i obsługujących festyn.</w:t>
      </w:r>
    </w:p>
    <w:p w:rsidR="00256E76" w:rsidRDefault="00256E76" w:rsidP="00256E76">
      <w:pPr>
        <w:pStyle w:val="Bezodstpw"/>
        <w:ind w:firstLine="708"/>
        <w:rPr>
          <w:rFonts w:ascii="Bookman Old Style" w:hAnsi="Bookman Old Style" w:cs="Times New Roman"/>
          <w:sz w:val="24"/>
          <w:szCs w:val="24"/>
        </w:rPr>
      </w:pPr>
      <w:r>
        <w:rPr>
          <w:rFonts w:ascii="Bookman Old Style" w:hAnsi="Bookman Old Style" w:cs="Times New Roman"/>
          <w:sz w:val="24"/>
          <w:szCs w:val="24"/>
        </w:rPr>
        <w:t>Festyn umożliwił integrację społeczną mieszkańców powiatu oraz propagował wzrost aktywności sportowej i artystycznej wśród</w:t>
      </w:r>
      <w:r w:rsidRPr="00256E76">
        <w:t xml:space="preserve"> </w:t>
      </w:r>
      <w:r>
        <w:rPr>
          <w:rFonts w:ascii="Bookman Old Style" w:hAnsi="Bookman Old Style" w:cs="Times New Roman"/>
          <w:sz w:val="24"/>
          <w:szCs w:val="24"/>
        </w:rPr>
        <w:t>m</w:t>
      </w:r>
      <w:r w:rsidRPr="00256E76">
        <w:rPr>
          <w:rFonts w:ascii="Bookman Old Style" w:hAnsi="Bookman Old Style" w:cs="Times New Roman"/>
          <w:sz w:val="24"/>
          <w:szCs w:val="24"/>
        </w:rPr>
        <w:t>ieszkańców. Turniej piłki nożnej propagował zdrowy i aktywny tryb życia, natomiast zorganizowany festiwal</w:t>
      </w:r>
      <w:r>
        <w:rPr>
          <w:rFonts w:ascii="Bookman Old Style" w:hAnsi="Bookman Old Style" w:cs="Times New Roman"/>
          <w:sz w:val="24"/>
          <w:szCs w:val="24"/>
        </w:rPr>
        <w:t xml:space="preserve"> </w:t>
      </w:r>
      <w:r w:rsidRPr="00256E76">
        <w:rPr>
          <w:rFonts w:ascii="Bookman Old Style" w:hAnsi="Bookman Old Style" w:cs="Times New Roman"/>
          <w:sz w:val="24"/>
          <w:szCs w:val="24"/>
        </w:rPr>
        <w:t xml:space="preserve">poprzez muzykę </w:t>
      </w:r>
      <w:r>
        <w:rPr>
          <w:rFonts w:ascii="Bookman Old Style" w:hAnsi="Bookman Old Style" w:cs="Times New Roman"/>
          <w:sz w:val="24"/>
          <w:szCs w:val="24"/>
        </w:rPr>
        <w:t>rozwinął kulturę społeczności powiatu chodzieskiego. Pozwolił na wyszukanie młodych talentów, zarówno muzycznych jak i sportowych.</w:t>
      </w:r>
    </w:p>
    <w:p w:rsidR="00256E76" w:rsidRDefault="00256E76"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p>
    <w:p w:rsidR="00ED232C" w:rsidRDefault="00ED232C" w:rsidP="00E3595B">
      <w:pPr>
        <w:pStyle w:val="Bezodstpw"/>
        <w:rPr>
          <w:rFonts w:ascii="Bookman Old Style" w:hAnsi="Bookman Old Style" w:cs="Times New Roman"/>
          <w:sz w:val="24"/>
          <w:szCs w:val="24"/>
        </w:rPr>
      </w:pPr>
      <w:bookmarkStart w:id="0" w:name="_GoBack"/>
      <w:r>
        <w:rPr>
          <w:rFonts w:ascii="Bookman Old Style" w:hAnsi="Bookman Old Style" w:cs="Times New Roman"/>
          <w:noProof/>
          <w:sz w:val="24"/>
          <w:szCs w:val="24"/>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7.35pt;margin-top:-46.6pt;width:561.75pt;height:796.5pt;z-index:251659264;mso-position-horizontal-relative:text;mso-position-vertical-relative:text" wrapcoords="-29 0 -29 5939 8392 6183 10786 6183 231 6386 231 13220 5191 13342 12458 13342 231 13464 231 17146 3836 17247 10786 17247 260 17492 260 21580 21542 21580 21600 17512 10786 17247 10843 16922 10843 15946 19062 15946 19899 15925 19870 15620 20735 14969 20821 7668 10814 7485 10786 6183 11420 6183 13496 5939 13496 5207 20014 5207 21196 5166 21196 4881 21513 4597 21571 1831 20994 1790 13496 1627 13496 0 -29 0">
            <v:imagedata r:id="rId8" o:title=""/>
          </v:shape>
          <o:OLEObject Type="Embed" ProgID="Word.Document.12" ShapeID="_x0000_s1027" DrawAspect="Content" ObjectID="_1474949530" r:id="rId9">
            <o:FieldCodes>\s</o:FieldCodes>
          </o:OLEObject>
        </w:object>
      </w:r>
      <w:bookmarkEnd w:id="0"/>
    </w:p>
    <w:p w:rsidR="00ED232C" w:rsidRDefault="00ED232C" w:rsidP="00E3595B">
      <w:pPr>
        <w:pStyle w:val="Bezodstpw"/>
        <w:rPr>
          <w:rFonts w:ascii="Bookman Old Style" w:hAnsi="Bookman Old Style" w:cs="Times New Roman"/>
          <w:sz w:val="24"/>
          <w:szCs w:val="24"/>
        </w:rPr>
      </w:pPr>
    </w:p>
    <w:p w:rsidR="00CD2D7E" w:rsidRPr="00705BE6" w:rsidRDefault="00CD2D7E" w:rsidP="00705BE6">
      <w:pPr>
        <w:pStyle w:val="Bezodstpw"/>
        <w:ind w:firstLine="708"/>
        <w:rPr>
          <w:rFonts w:ascii="Bookman Old Style" w:hAnsi="Bookman Old Style" w:cs="Times New Roman"/>
          <w:sz w:val="24"/>
          <w:szCs w:val="24"/>
        </w:rPr>
      </w:pPr>
    </w:p>
    <w:sectPr w:rsidR="00CD2D7E" w:rsidRPr="00705BE6" w:rsidSect="00ED232C">
      <w:headerReference w:type="default" r:id="rId10"/>
      <w:footerReference w:type="default" r:id="rId11"/>
      <w:type w:val="continuous"/>
      <w:pgSz w:w="11906" w:h="16838"/>
      <w:pgMar w:top="1417" w:right="991" w:bottom="1276" w:left="1417" w:header="426"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1F1" w:rsidRDefault="00FB01F1" w:rsidP="00AC0440">
      <w:pPr>
        <w:spacing w:after="0" w:line="240" w:lineRule="auto"/>
      </w:pPr>
      <w:r>
        <w:separator/>
      </w:r>
    </w:p>
  </w:endnote>
  <w:endnote w:type="continuationSeparator" w:id="0">
    <w:p w:rsidR="00FB01F1" w:rsidRDefault="00FB01F1" w:rsidP="00AC0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40" w:rsidRDefault="00AC0440" w:rsidP="000B63E1">
    <w:pPr>
      <w:pStyle w:val="Stopka"/>
      <w:ind w:left="5812"/>
    </w:pPr>
    <w:r>
      <w:rPr>
        <w:noProof/>
      </w:rPr>
      <w:drawing>
        <wp:anchor distT="0" distB="0" distL="114300" distR="114300" simplePos="0" relativeHeight="251658240" behindDoc="0" locked="0" layoutInCell="1" allowOverlap="1" wp14:anchorId="772D5E4F" wp14:editId="2288031F">
          <wp:simplePos x="0" y="0"/>
          <wp:positionH relativeFrom="column">
            <wp:posOffset>3159760</wp:posOffset>
          </wp:positionH>
          <wp:positionV relativeFrom="paragraph">
            <wp:posOffset>-6985</wp:posOffset>
          </wp:positionV>
          <wp:extent cx="431165" cy="495300"/>
          <wp:effectExtent l="0" t="0" r="6985" b="0"/>
          <wp:wrapSquare wrapText="bothSides"/>
          <wp:docPr id="5" name="Obraz 5" descr="G:\Różne\logo dolina noteci    _lgd_s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óżne\logo dolina noteci    _lgd_sd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1165" cy="495300"/>
                  </a:xfrm>
                  <a:prstGeom prst="rect">
                    <a:avLst/>
                  </a:prstGeom>
                  <a:noFill/>
                  <a:ln>
                    <a:noFill/>
                  </a:ln>
                </pic:spPr>
              </pic:pic>
            </a:graphicData>
          </a:graphic>
          <wp14:sizeRelH relativeFrom="page">
            <wp14:pctWidth>0</wp14:pctWidth>
          </wp14:sizeRelH>
          <wp14:sizeRelV relativeFrom="page">
            <wp14:pctHeight>0</wp14:pctHeight>
          </wp14:sizeRelV>
        </wp:anchor>
      </w:drawing>
    </w:r>
    <w:r>
      <w:t>STOWARZYSZENIE DOLINA NOTECI</w:t>
    </w:r>
  </w:p>
  <w:p w:rsidR="00AC0440" w:rsidRPr="00AC0440" w:rsidRDefault="00AC0440" w:rsidP="000B63E1">
    <w:pPr>
      <w:pStyle w:val="Stopka"/>
      <w:ind w:left="5812"/>
      <w:rPr>
        <w:sz w:val="20"/>
        <w:szCs w:val="20"/>
      </w:rPr>
    </w:pPr>
    <w:r w:rsidRPr="00AC0440">
      <w:rPr>
        <w:sz w:val="20"/>
        <w:szCs w:val="20"/>
      </w:rPr>
      <w:t>ul. Notecka 28</w:t>
    </w:r>
  </w:p>
  <w:p w:rsidR="00AC0440" w:rsidRPr="00AC0440" w:rsidRDefault="00AC0440" w:rsidP="000B63E1">
    <w:pPr>
      <w:pStyle w:val="Stopka"/>
      <w:ind w:left="5812"/>
      <w:rPr>
        <w:sz w:val="20"/>
        <w:szCs w:val="20"/>
      </w:rPr>
    </w:pPr>
    <w:r w:rsidRPr="00AC0440">
      <w:rPr>
        <w:sz w:val="20"/>
        <w:szCs w:val="20"/>
      </w:rPr>
      <w:t>64-800 Chodzież</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1F1" w:rsidRDefault="00FB01F1" w:rsidP="00AC0440">
      <w:pPr>
        <w:spacing w:after="0" w:line="240" w:lineRule="auto"/>
      </w:pPr>
      <w:r>
        <w:separator/>
      </w:r>
    </w:p>
  </w:footnote>
  <w:footnote w:type="continuationSeparator" w:id="0">
    <w:p w:rsidR="00FB01F1" w:rsidRDefault="00FB01F1" w:rsidP="00AC04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C26" w:rsidRPr="00644EA3" w:rsidRDefault="00F14C26" w:rsidP="00F14C26">
    <w:pPr>
      <w:tabs>
        <w:tab w:val="left" w:pos="708"/>
      </w:tabs>
      <w:suppressAutoHyphens/>
      <w:jc w:val="both"/>
      <w:rPr>
        <w:rFonts w:ascii="Times New Roman" w:hAnsi="Times New Roman"/>
        <w:sz w:val="24"/>
        <w:szCs w:val="24"/>
        <w:lang w:eastAsia="zh-CN"/>
      </w:rPr>
    </w:pPr>
    <w:r>
      <w:rPr>
        <w:rFonts w:ascii="Times New Roman" w:hAnsi="Times New Roman"/>
        <w:noProof/>
        <w:sz w:val="24"/>
        <w:szCs w:val="24"/>
      </w:rPr>
      <w:drawing>
        <wp:inline distT="0" distB="0" distL="0" distR="0" wp14:anchorId="44C0DE3C" wp14:editId="361A7745">
          <wp:extent cx="806495" cy="540000"/>
          <wp:effectExtent l="0" t="0" r="0" b="0"/>
          <wp:docPr id="1" name="Picture"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Opis: A description..."/>
                  <pic:cNvPicPr>
                    <a:picLocks noChangeAspect="1" noChangeArrowheads="1"/>
                  </pic:cNvPicPr>
                </pic:nvPicPr>
                <pic:blipFill>
                  <a:blip r:embed="rId1" cstate="print"/>
                  <a:srcRect/>
                  <a:stretch>
                    <a:fillRect/>
                  </a:stretch>
                </pic:blipFill>
                <pic:spPr bwMode="auto">
                  <a:xfrm>
                    <a:off x="0" y="0"/>
                    <a:ext cx="806495" cy="540000"/>
                  </a:xfrm>
                  <a:prstGeom prst="rect">
                    <a:avLst/>
                  </a:prstGeom>
                  <a:noFill/>
                  <a:ln w="9525">
                    <a:noFill/>
                    <a:miter lim="800000"/>
                    <a:headEnd/>
                    <a:tailEnd/>
                  </a:ln>
                </pic:spPr>
              </pic:pic>
            </a:graphicData>
          </a:graphic>
        </wp:inline>
      </w:drawing>
    </w:r>
    <w:r>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Pr>
        <w:rFonts w:ascii="Times New Roman" w:hAnsi="Times New Roman"/>
        <w:noProof/>
        <w:sz w:val="24"/>
        <w:szCs w:val="24"/>
      </w:rPr>
      <w:drawing>
        <wp:inline distT="0" distB="0" distL="0" distR="0" wp14:anchorId="305E52E1" wp14:editId="2D9E6026">
          <wp:extent cx="547104" cy="540000"/>
          <wp:effectExtent l="0" t="0" r="5715" b="0"/>
          <wp:docPr id="2" name="Obraz 2"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A description..."/>
                  <pic:cNvPicPr>
                    <a:picLocks noChangeAspect="1" noChangeArrowheads="1"/>
                  </pic:cNvPicPr>
                </pic:nvPicPr>
                <pic:blipFill>
                  <a:blip r:embed="rId2" cstate="print"/>
                  <a:srcRect/>
                  <a:stretch>
                    <a:fillRect/>
                  </a:stretch>
                </pic:blipFill>
                <pic:spPr bwMode="auto">
                  <a:xfrm>
                    <a:off x="0" y="0"/>
                    <a:ext cx="547104" cy="540000"/>
                  </a:xfrm>
                  <a:prstGeom prst="rect">
                    <a:avLst/>
                  </a:prstGeom>
                  <a:noFill/>
                  <a:ln w="9525">
                    <a:noFill/>
                    <a:miter lim="800000"/>
                    <a:headEnd/>
                    <a:tailEnd/>
                  </a:ln>
                </pic:spPr>
              </pic:pic>
            </a:graphicData>
          </a:graphic>
        </wp:inline>
      </w:drawing>
    </w:r>
    <w:r>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Pr>
        <w:rFonts w:ascii="Times New Roman" w:hAnsi="Times New Roman"/>
        <w:noProof/>
        <w:sz w:val="24"/>
        <w:szCs w:val="24"/>
      </w:rPr>
      <w:drawing>
        <wp:inline distT="0" distB="0" distL="0" distR="0" wp14:anchorId="2FDB668D" wp14:editId="0EF9F369">
          <wp:extent cx="540000" cy="540000"/>
          <wp:effectExtent l="0" t="0" r="0" b="0"/>
          <wp:docPr id="3" name="Obraz 3"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A description..."/>
                  <pic:cNvPicPr>
                    <a:picLocks noChangeAspect="1" noChangeArrowheads="1"/>
                  </pic:cNvPicPr>
                </pic:nvPicPr>
                <pic:blipFill>
                  <a:blip r:embed="rId3" cstate="print"/>
                  <a:srcRect/>
                  <a:stretch>
                    <a:fillRect/>
                  </a:stretch>
                </pic:blipFill>
                <pic:spPr bwMode="auto">
                  <a:xfrm>
                    <a:off x="0" y="0"/>
                    <a:ext cx="540000" cy="540000"/>
                  </a:xfrm>
                  <a:prstGeom prst="rect">
                    <a:avLst/>
                  </a:prstGeom>
                  <a:noFill/>
                  <a:ln w="9525">
                    <a:noFill/>
                    <a:miter lim="800000"/>
                    <a:headEnd/>
                    <a:tailEnd/>
                  </a:ln>
                </pic:spPr>
              </pic:pic>
            </a:graphicData>
          </a:graphic>
        </wp:inline>
      </w:drawing>
    </w:r>
    <w:r>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sidR="000B63E1">
      <w:rPr>
        <w:rFonts w:ascii="Times New Roman" w:hAnsi="Times New Roman"/>
        <w:sz w:val="24"/>
        <w:szCs w:val="24"/>
        <w:lang w:eastAsia="zh-CN"/>
      </w:rPr>
      <w:t xml:space="preserve">  </w:t>
    </w:r>
    <w:r w:rsidRPr="00644EA3">
      <w:rPr>
        <w:rFonts w:ascii="Times New Roman" w:hAnsi="Times New Roman"/>
        <w:sz w:val="24"/>
        <w:szCs w:val="24"/>
        <w:lang w:eastAsia="zh-CN"/>
      </w:rPr>
      <w:t xml:space="preserve">      </w:t>
    </w:r>
    <w:r>
      <w:rPr>
        <w:rFonts w:ascii="Times New Roman" w:hAnsi="Times New Roman"/>
        <w:noProof/>
        <w:sz w:val="24"/>
        <w:szCs w:val="24"/>
      </w:rPr>
      <w:drawing>
        <wp:inline distT="0" distB="0" distL="0" distR="0" wp14:anchorId="25FBC1DD" wp14:editId="4648F009">
          <wp:extent cx="938250" cy="540000"/>
          <wp:effectExtent l="0" t="0" r="0" b="0"/>
          <wp:docPr id="4" name="Obraz 4" descr="Opis: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A description..."/>
                  <pic:cNvPicPr>
                    <a:picLocks noChangeAspect="1" noChangeArrowheads="1"/>
                  </pic:cNvPicPr>
                </pic:nvPicPr>
                <pic:blipFill>
                  <a:blip r:embed="rId4" cstate="print"/>
                  <a:srcRect/>
                  <a:stretch>
                    <a:fillRect/>
                  </a:stretch>
                </pic:blipFill>
                <pic:spPr bwMode="auto">
                  <a:xfrm>
                    <a:off x="0" y="0"/>
                    <a:ext cx="938250" cy="540000"/>
                  </a:xfrm>
                  <a:prstGeom prst="rect">
                    <a:avLst/>
                  </a:prstGeom>
                  <a:noFill/>
                  <a:ln w="9525">
                    <a:noFill/>
                    <a:miter lim="800000"/>
                    <a:headEnd/>
                    <a:tailEnd/>
                  </a:ln>
                </pic:spPr>
              </pic:pic>
            </a:graphicData>
          </a:graphic>
        </wp:inline>
      </w:drawing>
    </w:r>
  </w:p>
  <w:p w:rsidR="00F14C26" w:rsidRPr="008C725A" w:rsidRDefault="00F14C26" w:rsidP="000B63E1">
    <w:pPr>
      <w:tabs>
        <w:tab w:val="left" w:pos="708"/>
      </w:tabs>
      <w:suppressAutoHyphens/>
      <w:spacing w:after="0" w:line="100" w:lineRule="atLeast"/>
      <w:jc w:val="both"/>
      <w:rPr>
        <w:rFonts w:ascii="Times New Roman" w:hAnsi="Times New Roman"/>
        <w:sz w:val="24"/>
        <w:szCs w:val="24"/>
        <w:lang w:eastAsia="zh-CN"/>
      </w:rPr>
    </w:pPr>
    <w:r w:rsidRPr="00644EA3">
      <w:rPr>
        <w:rFonts w:ascii="Arial" w:hAnsi="Arial" w:cs="Arial"/>
        <w:sz w:val="24"/>
        <w:szCs w:val="24"/>
      </w:rPr>
      <w:t>¯¯¯¯¯¯¯¯¯¯¯¯¯¯¯¯¯¯¯¯¯¯¯¯¯¯¯¯¯¯¯¯¯¯¯¯¯¯</w:t>
    </w:r>
    <w:r w:rsidR="000B63E1">
      <w:rPr>
        <w:rFonts w:ascii="Arial" w:hAnsi="Arial" w:cs="Arial"/>
        <w:sz w:val="24"/>
        <w:szCs w:val="24"/>
      </w:rPr>
      <w:t>¯¯</w:t>
    </w:r>
    <w:r w:rsidRPr="00644EA3">
      <w:rPr>
        <w:rFonts w:ascii="Arial" w:hAnsi="Arial" w:cs="Arial"/>
        <w:sz w:val="24"/>
        <w:szCs w:val="24"/>
      </w:rPr>
      <w:t>¯</w:t>
    </w:r>
    <w:r w:rsidR="000B63E1">
      <w:rPr>
        <w:rFonts w:ascii="Arial" w:hAnsi="Arial" w:cs="Arial"/>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2FDD"/>
    <w:multiLevelType w:val="hybridMultilevel"/>
    <w:tmpl w:val="553C61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0217403"/>
    <w:multiLevelType w:val="hybridMultilevel"/>
    <w:tmpl w:val="5260AA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AB42011"/>
    <w:multiLevelType w:val="hybridMultilevel"/>
    <w:tmpl w:val="DFF8D128"/>
    <w:lvl w:ilvl="0" w:tplc="01A0B880">
      <w:start w:val="1"/>
      <w:numFmt w:val="decimal"/>
      <w:lvlText w:val="%1."/>
      <w:lvlJc w:val="left"/>
      <w:pPr>
        <w:ind w:left="792" w:hanging="360"/>
      </w:pPr>
      <w:rPr>
        <w:rFonts w:hint="default"/>
      </w:rPr>
    </w:lvl>
    <w:lvl w:ilvl="1" w:tplc="7D0491A8">
      <w:start w:val="1"/>
      <w:numFmt w:val="bullet"/>
      <w:lvlText w:val=""/>
      <w:lvlJc w:val="left"/>
      <w:pPr>
        <w:ind w:left="1512" w:hanging="360"/>
      </w:pPr>
      <w:rPr>
        <w:rFonts w:ascii="Symbol" w:hAnsi="Symbol" w:hint="default"/>
      </w:r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3">
    <w:nsid w:val="1EC111F0"/>
    <w:multiLevelType w:val="hybridMultilevel"/>
    <w:tmpl w:val="EEBE9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81562FA"/>
    <w:multiLevelType w:val="hybridMultilevel"/>
    <w:tmpl w:val="D93ECC76"/>
    <w:lvl w:ilvl="0" w:tplc="7D0491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B0C3528"/>
    <w:multiLevelType w:val="hybridMultilevel"/>
    <w:tmpl w:val="F6E098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BE76C10"/>
    <w:multiLevelType w:val="hybridMultilevel"/>
    <w:tmpl w:val="F0D6F774"/>
    <w:lvl w:ilvl="0" w:tplc="7D0491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C6D1565"/>
    <w:multiLevelType w:val="hybridMultilevel"/>
    <w:tmpl w:val="A776D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EC622F6"/>
    <w:multiLevelType w:val="hybridMultilevel"/>
    <w:tmpl w:val="FDE03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0281D92"/>
    <w:multiLevelType w:val="hybridMultilevel"/>
    <w:tmpl w:val="6E9CB5DA"/>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52F1B09"/>
    <w:multiLevelType w:val="hybridMultilevel"/>
    <w:tmpl w:val="D2861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9071258"/>
    <w:multiLevelType w:val="hybridMultilevel"/>
    <w:tmpl w:val="AEEE6A50"/>
    <w:lvl w:ilvl="0" w:tplc="01A0B880">
      <w:start w:val="1"/>
      <w:numFmt w:val="decimal"/>
      <w:lvlText w:val="%1."/>
      <w:lvlJc w:val="left"/>
      <w:pPr>
        <w:ind w:left="1784" w:hanging="360"/>
      </w:pPr>
      <w:rPr>
        <w:rFonts w:hint="default"/>
      </w:rPr>
    </w:lvl>
    <w:lvl w:ilvl="1" w:tplc="04150019" w:tentative="1">
      <w:start w:val="1"/>
      <w:numFmt w:val="lowerLetter"/>
      <w:lvlText w:val="%2."/>
      <w:lvlJc w:val="left"/>
      <w:pPr>
        <w:ind w:left="2432" w:hanging="360"/>
      </w:pPr>
    </w:lvl>
    <w:lvl w:ilvl="2" w:tplc="0415001B" w:tentative="1">
      <w:start w:val="1"/>
      <w:numFmt w:val="lowerRoman"/>
      <w:lvlText w:val="%3."/>
      <w:lvlJc w:val="right"/>
      <w:pPr>
        <w:ind w:left="3152" w:hanging="180"/>
      </w:pPr>
    </w:lvl>
    <w:lvl w:ilvl="3" w:tplc="0415000F" w:tentative="1">
      <w:start w:val="1"/>
      <w:numFmt w:val="decimal"/>
      <w:lvlText w:val="%4."/>
      <w:lvlJc w:val="left"/>
      <w:pPr>
        <w:ind w:left="3872" w:hanging="360"/>
      </w:pPr>
    </w:lvl>
    <w:lvl w:ilvl="4" w:tplc="04150019" w:tentative="1">
      <w:start w:val="1"/>
      <w:numFmt w:val="lowerLetter"/>
      <w:lvlText w:val="%5."/>
      <w:lvlJc w:val="left"/>
      <w:pPr>
        <w:ind w:left="4592" w:hanging="360"/>
      </w:pPr>
    </w:lvl>
    <w:lvl w:ilvl="5" w:tplc="0415001B" w:tentative="1">
      <w:start w:val="1"/>
      <w:numFmt w:val="lowerRoman"/>
      <w:lvlText w:val="%6."/>
      <w:lvlJc w:val="right"/>
      <w:pPr>
        <w:ind w:left="5312" w:hanging="180"/>
      </w:pPr>
    </w:lvl>
    <w:lvl w:ilvl="6" w:tplc="0415000F" w:tentative="1">
      <w:start w:val="1"/>
      <w:numFmt w:val="decimal"/>
      <w:lvlText w:val="%7."/>
      <w:lvlJc w:val="left"/>
      <w:pPr>
        <w:ind w:left="6032" w:hanging="360"/>
      </w:pPr>
    </w:lvl>
    <w:lvl w:ilvl="7" w:tplc="04150019" w:tentative="1">
      <w:start w:val="1"/>
      <w:numFmt w:val="lowerLetter"/>
      <w:lvlText w:val="%8."/>
      <w:lvlJc w:val="left"/>
      <w:pPr>
        <w:ind w:left="6752" w:hanging="360"/>
      </w:pPr>
    </w:lvl>
    <w:lvl w:ilvl="8" w:tplc="0415001B" w:tentative="1">
      <w:start w:val="1"/>
      <w:numFmt w:val="lowerRoman"/>
      <w:lvlText w:val="%9."/>
      <w:lvlJc w:val="right"/>
      <w:pPr>
        <w:ind w:left="7472" w:hanging="180"/>
      </w:pPr>
    </w:lvl>
  </w:abstractNum>
  <w:abstractNum w:abstractNumId="12">
    <w:nsid w:val="42D63BFF"/>
    <w:multiLevelType w:val="hybridMultilevel"/>
    <w:tmpl w:val="D5F0EECA"/>
    <w:lvl w:ilvl="0" w:tplc="7D0491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32C3D87"/>
    <w:multiLevelType w:val="hybridMultilevel"/>
    <w:tmpl w:val="A498D6FE"/>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36C0F07"/>
    <w:multiLevelType w:val="hybridMultilevel"/>
    <w:tmpl w:val="A776D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61F2032"/>
    <w:multiLevelType w:val="hybridMultilevel"/>
    <w:tmpl w:val="A776D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93179B5"/>
    <w:multiLevelType w:val="hybridMultilevel"/>
    <w:tmpl w:val="A398A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A3F780F"/>
    <w:multiLevelType w:val="hybridMultilevel"/>
    <w:tmpl w:val="EEBE9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62C7019"/>
    <w:multiLevelType w:val="hybridMultilevel"/>
    <w:tmpl w:val="9A401A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94126FE"/>
    <w:multiLevelType w:val="hybridMultilevel"/>
    <w:tmpl w:val="7930A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9D77AAC"/>
    <w:multiLevelType w:val="hybridMultilevel"/>
    <w:tmpl w:val="A398A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CCC6F1A"/>
    <w:multiLevelType w:val="hybridMultilevel"/>
    <w:tmpl w:val="9A401A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
  </w:num>
  <w:num w:numId="3">
    <w:abstractNumId w:val="20"/>
  </w:num>
  <w:num w:numId="4">
    <w:abstractNumId w:val="6"/>
  </w:num>
  <w:num w:numId="5">
    <w:abstractNumId w:val="18"/>
  </w:num>
  <w:num w:numId="6">
    <w:abstractNumId w:val="12"/>
  </w:num>
  <w:num w:numId="7">
    <w:abstractNumId w:val="4"/>
  </w:num>
  <w:num w:numId="8">
    <w:abstractNumId w:val="17"/>
  </w:num>
  <w:num w:numId="9">
    <w:abstractNumId w:val="3"/>
  </w:num>
  <w:num w:numId="10">
    <w:abstractNumId w:val="5"/>
  </w:num>
  <w:num w:numId="11">
    <w:abstractNumId w:val="19"/>
  </w:num>
  <w:num w:numId="12">
    <w:abstractNumId w:val="2"/>
  </w:num>
  <w:num w:numId="13">
    <w:abstractNumId w:val="11"/>
  </w:num>
  <w:num w:numId="14">
    <w:abstractNumId w:val="8"/>
  </w:num>
  <w:num w:numId="15">
    <w:abstractNumId w:val="10"/>
  </w:num>
  <w:num w:numId="16">
    <w:abstractNumId w:val="21"/>
  </w:num>
  <w:num w:numId="17">
    <w:abstractNumId w:val="9"/>
  </w:num>
  <w:num w:numId="18">
    <w:abstractNumId w:val="13"/>
  </w:num>
  <w:num w:numId="19">
    <w:abstractNumId w:val="0"/>
  </w:num>
  <w:num w:numId="20">
    <w:abstractNumId w:val="7"/>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25A"/>
    <w:rsid w:val="00000105"/>
    <w:rsid w:val="00007DB1"/>
    <w:rsid w:val="00014256"/>
    <w:rsid w:val="0002315E"/>
    <w:rsid w:val="00033E33"/>
    <w:rsid w:val="0003495A"/>
    <w:rsid w:val="000573A1"/>
    <w:rsid w:val="00067CBF"/>
    <w:rsid w:val="000A12C8"/>
    <w:rsid w:val="000B63E1"/>
    <w:rsid w:val="000C0A07"/>
    <w:rsid w:val="000C15B8"/>
    <w:rsid w:val="000D1BA0"/>
    <w:rsid w:val="000F0205"/>
    <w:rsid w:val="000F0D69"/>
    <w:rsid w:val="000F145D"/>
    <w:rsid w:val="0011518D"/>
    <w:rsid w:val="00132868"/>
    <w:rsid w:val="00146337"/>
    <w:rsid w:val="0015732A"/>
    <w:rsid w:val="00161F5A"/>
    <w:rsid w:val="001667B1"/>
    <w:rsid w:val="001B1271"/>
    <w:rsid w:val="001D172F"/>
    <w:rsid w:val="001D73B6"/>
    <w:rsid w:val="001E5C5F"/>
    <w:rsid w:val="001F1EC5"/>
    <w:rsid w:val="001F2212"/>
    <w:rsid w:val="001F6FBD"/>
    <w:rsid w:val="002316A4"/>
    <w:rsid w:val="00256E76"/>
    <w:rsid w:val="00263640"/>
    <w:rsid w:val="00265159"/>
    <w:rsid w:val="00277A7C"/>
    <w:rsid w:val="00295EF3"/>
    <w:rsid w:val="002A5515"/>
    <w:rsid w:val="002E1CBA"/>
    <w:rsid w:val="00310CC5"/>
    <w:rsid w:val="00315EBE"/>
    <w:rsid w:val="003174D1"/>
    <w:rsid w:val="00322BCA"/>
    <w:rsid w:val="003379E4"/>
    <w:rsid w:val="003644B7"/>
    <w:rsid w:val="00370178"/>
    <w:rsid w:val="00372769"/>
    <w:rsid w:val="00384565"/>
    <w:rsid w:val="00391F91"/>
    <w:rsid w:val="003B08A5"/>
    <w:rsid w:val="003D58B8"/>
    <w:rsid w:val="00403E00"/>
    <w:rsid w:val="00411488"/>
    <w:rsid w:val="00452ECC"/>
    <w:rsid w:val="004C1DE1"/>
    <w:rsid w:val="004C6EBB"/>
    <w:rsid w:val="004D2F92"/>
    <w:rsid w:val="004D5983"/>
    <w:rsid w:val="004E72C8"/>
    <w:rsid w:val="004F645E"/>
    <w:rsid w:val="00515009"/>
    <w:rsid w:val="00524FFE"/>
    <w:rsid w:val="005427BD"/>
    <w:rsid w:val="00564209"/>
    <w:rsid w:val="005826CE"/>
    <w:rsid w:val="0058272D"/>
    <w:rsid w:val="00590AE7"/>
    <w:rsid w:val="005C49CC"/>
    <w:rsid w:val="005D469F"/>
    <w:rsid w:val="005E1205"/>
    <w:rsid w:val="006025A2"/>
    <w:rsid w:val="00616010"/>
    <w:rsid w:val="00666E98"/>
    <w:rsid w:val="006879C5"/>
    <w:rsid w:val="006B31F4"/>
    <w:rsid w:val="006F1AE1"/>
    <w:rsid w:val="00705BE6"/>
    <w:rsid w:val="007249AB"/>
    <w:rsid w:val="0076586C"/>
    <w:rsid w:val="00771410"/>
    <w:rsid w:val="007746A0"/>
    <w:rsid w:val="00794843"/>
    <w:rsid w:val="00794AC2"/>
    <w:rsid w:val="007A20DA"/>
    <w:rsid w:val="007A3C4D"/>
    <w:rsid w:val="007B1E13"/>
    <w:rsid w:val="007B3E8B"/>
    <w:rsid w:val="007D1A85"/>
    <w:rsid w:val="007D7F70"/>
    <w:rsid w:val="00801B2C"/>
    <w:rsid w:val="008020D6"/>
    <w:rsid w:val="0082552A"/>
    <w:rsid w:val="008932C1"/>
    <w:rsid w:val="008940CA"/>
    <w:rsid w:val="00895DA8"/>
    <w:rsid w:val="008C1841"/>
    <w:rsid w:val="008C428F"/>
    <w:rsid w:val="008C725A"/>
    <w:rsid w:val="00906267"/>
    <w:rsid w:val="00924EE7"/>
    <w:rsid w:val="00957289"/>
    <w:rsid w:val="00976551"/>
    <w:rsid w:val="00976B37"/>
    <w:rsid w:val="00983040"/>
    <w:rsid w:val="009A4C44"/>
    <w:rsid w:val="009A638F"/>
    <w:rsid w:val="009A6764"/>
    <w:rsid w:val="009A6CDD"/>
    <w:rsid w:val="009A7F38"/>
    <w:rsid w:val="009B068D"/>
    <w:rsid w:val="009B5195"/>
    <w:rsid w:val="009D7AD1"/>
    <w:rsid w:val="009E3116"/>
    <w:rsid w:val="00A116B7"/>
    <w:rsid w:val="00A3524F"/>
    <w:rsid w:val="00A359EB"/>
    <w:rsid w:val="00A71AE8"/>
    <w:rsid w:val="00A72429"/>
    <w:rsid w:val="00A8552E"/>
    <w:rsid w:val="00AC0440"/>
    <w:rsid w:val="00AC6B8D"/>
    <w:rsid w:val="00AD5A3D"/>
    <w:rsid w:val="00AE17B6"/>
    <w:rsid w:val="00AF33EC"/>
    <w:rsid w:val="00B11C47"/>
    <w:rsid w:val="00B21C8F"/>
    <w:rsid w:val="00B24330"/>
    <w:rsid w:val="00B401E4"/>
    <w:rsid w:val="00B403F5"/>
    <w:rsid w:val="00B4492E"/>
    <w:rsid w:val="00B46160"/>
    <w:rsid w:val="00B62C9F"/>
    <w:rsid w:val="00B77FEE"/>
    <w:rsid w:val="00B8036F"/>
    <w:rsid w:val="00B86E95"/>
    <w:rsid w:val="00B87328"/>
    <w:rsid w:val="00B948FA"/>
    <w:rsid w:val="00BD4FEF"/>
    <w:rsid w:val="00BD7600"/>
    <w:rsid w:val="00C01C21"/>
    <w:rsid w:val="00C812CF"/>
    <w:rsid w:val="00C856F4"/>
    <w:rsid w:val="00C96809"/>
    <w:rsid w:val="00CB14C8"/>
    <w:rsid w:val="00CD2D7E"/>
    <w:rsid w:val="00CE650B"/>
    <w:rsid w:val="00CF6C39"/>
    <w:rsid w:val="00D16684"/>
    <w:rsid w:val="00D35647"/>
    <w:rsid w:val="00D41F8F"/>
    <w:rsid w:val="00D66106"/>
    <w:rsid w:val="00D705D7"/>
    <w:rsid w:val="00D87F5B"/>
    <w:rsid w:val="00D91006"/>
    <w:rsid w:val="00DB2231"/>
    <w:rsid w:val="00DC32BB"/>
    <w:rsid w:val="00DE3189"/>
    <w:rsid w:val="00DE3AC7"/>
    <w:rsid w:val="00DF3D5E"/>
    <w:rsid w:val="00E032C7"/>
    <w:rsid w:val="00E3595B"/>
    <w:rsid w:val="00E54DD7"/>
    <w:rsid w:val="00E67BFF"/>
    <w:rsid w:val="00ED232C"/>
    <w:rsid w:val="00EE1D70"/>
    <w:rsid w:val="00EF015E"/>
    <w:rsid w:val="00EF2F0C"/>
    <w:rsid w:val="00EF45C8"/>
    <w:rsid w:val="00F00ED8"/>
    <w:rsid w:val="00F07FAB"/>
    <w:rsid w:val="00F14C26"/>
    <w:rsid w:val="00F15396"/>
    <w:rsid w:val="00F25D7E"/>
    <w:rsid w:val="00F2626A"/>
    <w:rsid w:val="00F330F3"/>
    <w:rsid w:val="00F36D5F"/>
    <w:rsid w:val="00F4530E"/>
    <w:rsid w:val="00F463E7"/>
    <w:rsid w:val="00FA7B6A"/>
    <w:rsid w:val="00FB01F1"/>
    <w:rsid w:val="00FB3261"/>
    <w:rsid w:val="00FC28F8"/>
    <w:rsid w:val="00FC7085"/>
    <w:rsid w:val="00FD7415"/>
    <w:rsid w:val="00FE01A9"/>
    <w:rsid w:val="00FE33AD"/>
    <w:rsid w:val="00FE5DFF"/>
    <w:rsid w:val="00FF4F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68FC33-5CF9-4F51-AAC0-AF16E551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Arial"/>
        <w:sz w:val="32"/>
        <w:szCs w:val="3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725A"/>
    <w:rPr>
      <w:rFonts w:ascii="Calibri" w:eastAsia="Times New Roman" w:hAnsi="Calibri" w:cs="Times New Roman"/>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C72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725A"/>
    <w:rPr>
      <w:rFonts w:ascii="Tahoma" w:eastAsia="Times New Roman" w:hAnsi="Tahoma" w:cs="Tahoma"/>
      <w:sz w:val="16"/>
      <w:szCs w:val="16"/>
      <w:lang w:eastAsia="pl-PL"/>
    </w:rPr>
  </w:style>
  <w:style w:type="paragraph" w:styleId="Nagwek">
    <w:name w:val="header"/>
    <w:basedOn w:val="Normalny"/>
    <w:link w:val="NagwekZnak"/>
    <w:uiPriority w:val="99"/>
    <w:unhideWhenUsed/>
    <w:rsid w:val="00AC04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0440"/>
    <w:rPr>
      <w:rFonts w:ascii="Calibri" w:eastAsia="Times New Roman" w:hAnsi="Calibri" w:cs="Times New Roman"/>
      <w:sz w:val="22"/>
      <w:szCs w:val="22"/>
      <w:lang w:eastAsia="pl-PL"/>
    </w:rPr>
  </w:style>
  <w:style w:type="paragraph" w:styleId="Stopka">
    <w:name w:val="footer"/>
    <w:basedOn w:val="Normalny"/>
    <w:link w:val="StopkaZnak"/>
    <w:uiPriority w:val="99"/>
    <w:unhideWhenUsed/>
    <w:rsid w:val="00AC04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0440"/>
    <w:rPr>
      <w:rFonts w:ascii="Calibri" w:eastAsia="Times New Roman" w:hAnsi="Calibri" w:cs="Times New Roman"/>
      <w:sz w:val="22"/>
      <w:szCs w:val="22"/>
      <w:lang w:eastAsia="pl-PL"/>
    </w:rPr>
  </w:style>
  <w:style w:type="paragraph" w:styleId="Bezodstpw">
    <w:name w:val="No Spacing"/>
    <w:uiPriority w:val="1"/>
    <w:qFormat/>
    <w:rsid w:val="00AC0440"/>
    <w:pPr>
      <w:spacing w:after="0" w:line="240" w:lineRule="auto"/>
    </w:pPr>
    <w:rPr>
      <w:rFonts w:asciiTheme="minorHAnsi" w:eastAsiaTheme="minorEastAsia" w:hAnsiTheme="minorHAnsi" w:cstheme="minorBidi"/>
      <w:sz w:val="22"/>
      <w:szCs w:val="22"/>
      <w:lang w:eastAsia="pl-PL"/>
    </w:rPr>
  </w:style>
  <w:style w:type="paragraph" w:styleId="Akapitzlist">
    <w:name w:val="List Paragraph"/>
    <w:basedOn w:val="Normalny"/>
    <w:uiPriority w:val="34"/>
    <w:qFormat/>
    <w:rsid w:val="00F14C26"/>
    <w:pPr>
      <w:ind w:left="720"/>
      <w:contextualSpacing/>
    </w:pPr>
    <w:rPr>
      <w:rFonts w:asciiTheme="minorHAnsi" w:eastAsiaTheme="minorHAnsi" w:hAnsiTheme="minorHAnsi" w:cstheme="minorBidi"/>
      <w:lang w:eastAsia="en-US"/>
    </w:rPr>
  </w:style>
  <w:style w:type="paragraph" w:styleId="Tekstprzypisukocowego">
    <w:name w:val="endnote text"/>
    <w:basedOn w:val="Normalny"/>
    <w:link w:val="TekstprzypisukocowegoZnak"/>
    <w:uiPriority w:val="99"/>
    <w:semiHidden/>
    <w:unhideWhenUsed/>
    <w:rsid w:val="0076586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6586C"/>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7658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F1860-B255-468C-8293-61139FD9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194</Words>
  <Characters>1168</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Gosp Rolne</Company>
  <LinksUpToDate>false</LinksUpToDate>
  <CharactersWithSpaces>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Koczorowski</dc:creator>
  <cp:lastModifiedBy>Dolina Noteci</cp:lastModifiedBy>
  <cp:revision>3</cp:revision>
  <cp:lastPrinted>2014-02-13T12:46:00Z</cp:lastPrinted>
  <dcterms:created xsi:type="dcterms:W3CDTF">2014-02-13T13:02:00Z</dcterms:created>
  <dcterms:modified xsi:type="dcterms:W3CDTF">2014-10-16T05:26:00Z</dcterms:modified>
</cp:coreProperties>
</file>