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C3893" w:rsidRDefault="00FC389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C3893" w:rsidRDefault="00113A28" w:rsidP="00113A28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Budowa placu zabaw w Margoninie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113A28">
        <w:rPr>
          <w:rFonts w:ascii="Bookman Old Style" w:hAnsi="Bookman Old Style" w:cs="Times New Roman"/>
          <w:b/>
          <w:sz w:val="24"/>
          <w:szCs w:val="24"/>
        </w:rPr>
        <w:t>12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1347EC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26 041,70</w:t>
      </w: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7C6F9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8942CE" w:rsidRDefault="0070084D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Przedmiotem planowanej operacji </w:t>
      </w:r>
      <w:r w:rsidR="00060024">
        <w:rPr>
          <w:rFonts w:ascii="Bookman Old Style" w:hAnsi="Bookman Old Style" w:cs="Times New Roman"/>
          <w:sz w:val="24"/>
          <w:szCs w:val="24"/>
        </w:rPr>
        <w:t>była</w:t>
      </w:r>
      <w:r>
        <w:rPr>
          <w:rFonts w:ascii="Bookman Old Style" w:hAnsi="Bookman Old Style" w:cs="Times New Roman"/>
          <w:sz w:val="24"/>
          <w:szCs w:val="24"/>
        </w:rPr>
        <w:t xml:space="preserve"> budowa placu zabaw w miejscowości Margonin. Teren, na którym wybudowano plac zabaw to obszar mieszczący również siłownię zewnętrzną. </w:t>
      </w:r>
      <w:r w:rsidR="00886415">
        <w:rPr>
          <w:rFonts w:ascii="Bookman Old Style" w:hAnsi="Bookman Old Style" w:cs="Times New Roman"/>
          <w:sz w:val="24"/>
          <w:szCs w:val="24"/>
        </w:rPr>
        <w:t>Stworzenie nowego placu zabaw przyczynia się do rozwijania aktywności społeczności lokalnej poprzez budowę więzi i relacji rodziców i ich pociech. Plac zabaw poprawił estetykę miejscowości, stworzył warunki do bezpiecznego i miłego spędzania czasu wolnego całych rodzin . Przedsięwzięcie  jest jedynym tego typu elementem w najbliższej okolicy. Swoim wyg</w:t>
      </w:r>
      <w:r w:rsidR="007C6F9E">
        <w:rPr>
          <w:rFonts w:ascii="Bookman Old Style" w:hAnsi="Bookman Old Style" w:cs="Times New Roman"/>
          <w:sz w:val="24"/>
          <w:szCs w:val="24"/>
        </w:rPr>
        <w:t>lądem i</w:t>
      </w:r>
      <w:r w:rsidR="00886415">
        <w:rPr>
          <w:rFonts w:ascii="Bookman Old Style" w:hAnsi="Bookman Old Style" w:cs="Times New Roman"/>
          <w:sz w:val="24"/>
          <w:szCs w:val="24"/>
        </w:rPr>
        <w:t xml:space="preserve"> formą wkomponował się do warunków otoczenia.</w:t>
      </w:r>
    </w:p>
    <w:p w:rsidR="00D9736B" w:rsidRDefault="00886415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Utworzona baza rekreacyjna w postaci placu zabaw </w:t>
      </w:r>
      <w:r w:rsidR="006E1AB7">
        <w:rPr>
          <w:rFonts w:ascii="Bookman Old Style" w:hAnsi="Bookman Old Style" w:cs="Times New Roman"/>
          <w:sz w:val="24"/>
          <w:szCs w:val="24"/>
        </w:rPr>
        <w:t>przyczyniła</w:t>
      </w:r>
      <w:r>
        <w:rPr>
          <w:rFonts w:ascii="Bookman Old Style" w:hAnsi="Bookman Old Style" w:cs="Times New Roman"/>
          <w:sz w:val="24"/>
          <w:szCs w:val="24"/>
        </w:rPr>
        <w:t xml:space="preserve"> się </w:t>
      </w:r>
      <w:r w:rsidR="00324443">
        <w:rPr>
          <w:rFonts w:ascii="Bookman Old Style" w:hAnsi="Bookman Old Style" w:cs="Times New Roman"/>
          <w:sz w:val="24"/>
          <w:szCs w:val="24"/>
        </w:rPr>
        <w:t xml:space="preserve">do wzrostu atrakcyjności turystycznej nie tylko Margonina, ale także całej gminy. Ulokowanie placu zabaw w miejscu, w którym znajduje się również siłownia zewnętrzna przyczyniło się do budowania więzi między różnymi </w:t>
      </w:r>
      <w:r w:rsidR="007C6F9E">
        <w:rPr>
          <w:rFonts w:ascii="Bookman Old Style" w:hAnsi="Bookman Old Style" w:cs="Times New Roman"/>
          <w:sz w:val="24"/>
          <w:szCs w:val="24"/>
        </w:rPr>
        <w:t xml:space="preserve">grupami wiekowymi. Powstanie placu zabaw stworzyło warunki do bezpiecznego i przyjemnego spędzania czasu wolnego jak również integracji dzieci i rodziców z różnych środowisk. Nastąpiła nie tylko poprawa sprawności ruchowej u dzieci , ale także rozwój umiejętności społecznych tj. nauka poprawnych i akceptowalnych społecznie </w:t>
      </w:r>
      <w:proofErr w:type="spellStart"/>
      <w:r w:rsidR="007C6F9E">
        <w:rPr>
          <w:rFonts w:ascii="Bookman Old Style" w:hAnsi="Bookman Old Style" w:cs="Times New Roman"/>
          <w:sz w:val="24"/>
          <w:szCs w:val="24"/>
        </w:rPr>
        <w:t>zachowań</w:t>
      </w:r>
      <w:proofErr w:type="spellEnd"/>
      <w:r w:rsidR="007C6F9E">
        <w:rPr>
          <w:rFonts w:ascii="Bookman Old Style" w:hAnsi="Bookman Old Style" w:cs="Times New Roman"/>
          <w:sz w:val="24"/>
          <w:szCs w:val="24"/>
        </w:rPr>
        <w:t xml:space="preserve">. W ramach projektu zakupiono min. : </w:t>
      </w:r>
    </w:p>
    <w:p w:rsidR="00886415" w:rsidRDefault="007C6F9E" w:rsidP="00D9736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huśtawki, karuzele, przeplotnie, piaskownice, ścieżkę zdrowia – „Mostek łańcuchowy”.</w:t>
      </w:r>
    </w:p>
    <w:p w:rsidR="007C6F9E" w:rsidRDefault="007C6F9E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Budowa placu zabaw zaspokoiła potrzeby społeczne mieszkańców oraz  poprawiła jakość ich życia.</w:t>
      </w:r>
    </w:p>
    <w:p w:rsidR="00D9736B" w:rsidRDefault="00D9736B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9736B" w:rsidRDefault="00D9736B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9736B" w:rsidRDefault="00D9736B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9736B" w:rsidRDefault="00D9736B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D9736B" w:rsidRDefault="00D9736B" w:rsidP="007C6F9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8942CE" w:rsidRDefault="008942CE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B70BC" w:rsidRDefault="002B70BC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B70BC" w:rsidRDefault="00D9736B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2B70BC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71F35A9" wp14:editId="135A6A0A">
            <wp:simplePos x="0" y="0"/>
            <wp:positionH relativeFrom="page">
              <wp:posOffset>779780</wp:posOffset>
            </wp:positionH>
            <wp:positionV relativeFrom="paragraph">
              <wp:posOffset>94615</wp:posOffset>
            </wp:positionV>
            <wp:extent cx="6031230" cy="4019002"/>
            <wp:effectExtent l="0" t="0" r="7620" b="635"/>
            <wp:wrapNone/>
            <wp:docPr id="6" name="Obraz 6" descr="F:\101D3100\DSC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D3100\DSC_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0BC" w:rsidRDefault="002B70BC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B70BC" w:rsidRPr="00705BE6" w:rsidRDefault="00D9736B" w:rsidP="00A5577A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2B70BC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410E1B2" wp14:editId="66AF193E">
            <wp:simplePos x="0" y="0"/>
            <wp:positionH relativeFrom="margin">
              <wp:posOffset>2567715</wp:posOffset>
            </wp:positionH>
            <wp:positionV relativeFrom="paragraph">
              <wp:posOffset>4605655</wp:posOffset>
            </wp:positionV>
            <wp:extent cx="3905250" cy="3228044"/>
            <wp:effectExtent l="0" t="0" r="0" b="0"/>
            <wp:wrapNone/>
            <wp:docPr id="10" name="Obraz 10" descr="F:\101D3100\DSC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1D3100\DSC_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19671" r="29452"/>
                    <a:stretch/>
                  </pic:blipFill>
                  <pic:spPr bwMode="auto">
                    <a:xfrm>
                      <a:off x="0" y="0"/>
                      <a:ext cx="3905250" cy="32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9C14A" wp14:editId="5688DF0A">
                <wp:simplePos x="0" y="0"/>
                <wp:positionH relativeFrom="column">
                  <wp:posOffset>2948305</wp:posOffset>
                </wp:positionH>
                <wp:positionV relativeFrom="paragraph">
                  <wp:posOffset>3814445</wp:posOffset>
                </wp:positionV>
                <wp:extent cx="3524250" cy="600075"/>
                <wp:effectExtent l="0" t="0" r="19050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0BC" w:rsidRPr="002B70BC" w:rsidRDefault="002B70BC" w:rsidP="002B70BC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70BC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Budowa placu zabaw w Margoninie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9C14A" id="Prostokąt 11" o:spid="_x0000_s1026" style="position:absolute;left:0;text-align:left;margin-left:232.15pt;margin-top:300.35pt;width:277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" fillcolor="white [3212]" strokecolor="#e36c0a [2409]" strokeweight="2pt">
                <v:textbox>
                  <w:txbxContent>
                    <w:p w:rsidR="002B70BC" w:rsidRPr="002B70BC" w:rsidRDefault="002B70BC" w:rsidP="002B70BC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2B70BC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Budowa placu zabaw w Margoninie</w:t>
                      </w:r>
                    </w:p>
                  </w:txbxContent>
                </v:textbox>
              </v:rect>
            </w:pict>
          </mc:Fallback>
        </mc:AlternateContent>
      </w:r>
      <w:r w:rsidRPr="002B70BC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E17473" wp14:editId="733D363E">
            <wp:simplePos x="0" y="0"/>
            <wp:positionH relativeFrom="column">
              <wp:posOffset>-490855</wp:posOffset>
            </wp:positionH>
            <wp:positionV relativeFrom="paragraph">
              <wp:posOffset>3966845</wp:posOffset>
            </wp:positionV>
            <wp:extent cx="2562225" cy="3866515"/>
            <wp:effectExtent l="0" t="0" r="9525" b="635"/>
            <wp:wrapNone/>
            <wp:docPr id="9" name="Obraz 9" descr="F:\101D3100\DSC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1D3100\DSC_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6" t="3792" r="10611"/>
                    <a:stretch/>
                  </pic:blipFill>
                  <pic:spPr bwMode="auto">
                    <a:xfrm>
                      <a:off x="0" y="0"/>
                      <a:ext cx="256222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70BC" w:rsidRPr="00705BE6" w:rsidSect="00265159">
      <w:headerReference w:type="default" r:id="rId11"/>
      <w:footerReference w:type="default" r:id="rId12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492" w:rsidRDefault="00D84492" w:rsidP="00AC0440">
      <w:pPr>
        <w:spacing w:after="0" w:line="240" w:lineRule="auto"/>
      </w:pPr>
      <w:r>
        <w:separator/>
      </w:r>
    </w:p>
  </w:endnote>
  <w:endnote w:type="continuationSeparator" w:id="0">
    <w:p w:rsidR="00D84492" w:rsidRDefault="00D84492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492" w:rsidRDefault="00D84492" w:rsidP="00AC0440">
      <w:pPr>
        <w:spacing w:after="0" w:line="240" w:lineRule="auto"/>
      </w:pPr>
      <w:r>
        <w:separator/>
      </w:r>
    </w:p>
  </w:footnote>
  <w:footnote w:type="continuationSeparator" w:id="0">
    <w:p w:rsidR="00D84492" w:rsidRDefault="00D84492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0024"/>
    <w:rsid w:val="00067CBF"/>
    <w:rsid w:val="000A12C8"/>
    <w:rsid w:val="000B51EE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347EC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B70BC"/>
    <w:rsid w:val="002E1CBA"/>
    <w:rsid w:val="002F71F8"/>
    <w:rsid w:val="00310CC5"/>
    <w:rsid w:val="00315EBE"/>
    <w:rsid w:val="003174D1"/>
    <w:rsid w:val="00322BCA"/>
    <w:rsid w:val="0032444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403E00"/>
    <w:rsid w:val="00411488"/>
    <w:rsid w:val="00433CFE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F751D"/>
    <w:rsid w:val="006025A2"/>
    <w:rsid w:val="00616010"/>
    <w:rsid w:val="00666E98"/>
    <w:rsid w:val="006879C5"/>
    <w:rsid w:val="006B31F4"/>
    <w:rsid w:val="006E1AB7"/>
    <w:rsid w:val="006F1AE1"/>
    <w:rsid w:val="0070084D"/>
    <w:rsid w:val="00705BE6"/>
    <w:rsid w:val="007249AB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2552A"/>
    <w:rsid w:val="00886415"/>
    <w:rsid w:val="008932C1"/>
    <w:rsid w:val="008940CA"/>
    <w:rsid w:val="008942CE"/>
    <w:rsid w:val="00895DA8"/>
    <w:rsid w:val="008B5DF8"/>
    <w:rsid w:val="008C1841"/>
    <w:rsid w:val="008C428F"/>
    <w:rsid w:val="008C725A"/>
    <w:rsid w:val="008D7334"/>
    <w:rsid w:val="00906267"/>
    <w:rsid w:val="00924EE7"/>
    <w:rsid w:val="00944129"/>
    <w:rsid w:val="00957289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5577A"/>
    <w:rsid w:val="00A71AE8"/>
    <w:rsid w:val="00A72429"/>
    <w:rsid w:val="00A8552E"/>
    <w:rsid w:val="00AC0440"/>
    <w:rsid w:val="00AC6891"/>
    <w:rsid w:val="00AD4909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C015A"/>
    <w:rsid w:val="00BD4FEF"/>
    <w:rsid w:val="00BD7600"/>
    <w:rsid w:val="00C01C21"/>
    <w:rsid w:val="00C812CF"/>
    <w:rsid w:val="00C856F4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4492"/>
    <w:rsid w:val="00D87F5B"/>
    <w:rsid w:val="00D91006"/>
    <w:rsid w:val="00D9736B"/>
    <w:rsid w:val="00DB2231"/>
    <w:rsid w:val="00DC32BB"/>
    <w:rsid w:val="00DE3189"/>
    <w:rsid w:val="00DE3AC7"/>
    <w:rsid w:val="00DF3D5E"/>
    <w:rsid w:val="00E032C7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DAB7B-82C7-4849-BBF0-C131039E4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7</cp:revision>
  <cp:lastPrinted>2014-02-17T11:16:00Z</cp:lastPrinted>
  <dcterms:created xsi:type="dcterms:W3CDTF">2014-02-17T12:12:00Z</dcterms:created>
  <dcterms:modified xsi:type="dcterms:W3CDTF">2014-10-28T10:30:00Z</dcterms:modified>
</cp:coreProperties>
</file>